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7BD91" w14:textId="77777777" w:rsidR="00002C6D" w:rsidRPr="007C5058" w:rsidRDefault="00002C6D">
      <w:pPr>
        <w:spacing w:before="11"/>
        <w:rPr>
          <w:rFonts w:ascii="Times New Roman" w:eastAsia="Times New Roman" w:hAnsi="Times New Roman" w:cs="Times New Roman"/>
          <w:sz w:val="6"/>
          <w:szCs w:val="6"/>
          <w:lang w:val="es-ES_tradnl"/>
        </w:rPr>
      </w:pPr>
    </w:p>
    <w:p w14:paraId="4EC01B32" w14:textId="77777777" w:rsidR="00002C6D" w:rsidRPr="007C5058" w:rsidRDefault="00215DDC">
      <w:pPr>
        <w:spacing w:line="200" w:lineRule="atLeast"/>
        <w:ind w:left="2912"/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  <w:r w:rsidRPr="007C5058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430CD3E5" wp14:editId="5E29CE82">
            <wp:extent cx="3100913" cy="48739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0913" cy="487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03DDB" w14:textId="77777777" w:rsidR="00002C6D" w:rsidRPr="007C5058" w:rsidRDefault="00215DDC" w:rsidP="00570113">
      <w:pPr>
        <w:spacing w:before="12"/>
        <w:jc w:val="center"/>
        <w:rPr>
          <w:rFonts w:ascii="Times New Roman" w:eastAsia="Times New Roman" w:hAnsi="Times New Roman" w:cs="Times New Roman"/>
          <w:sz w:val="25"/>
          <w:szCs w:val="25"/>
          <w:lang w:val="es-ES_tradnl"/>
        </w:rPr>
      </w:pPr>
      <w:bookmarkStart w:id="0" w:name="_GoBack"/>
      <w:bookmarkEnd w:id="0"/>
      <w:r w:rsidRPr="007C5058">
        <w:rPr>
          <w:rFonts w:ascii="Times New Roman" w:eastAsia="Times New Roman" w:hAnsi="Times New Roman" w:cs="Times New Roman"/>
          <w:b/>
          <w:spacing w:val="-1"/>
          <w:sz w:val="25"/>
          <w:szCs w:val="25"/>
          <w:lang w:val="es-ES_tradnl" w:bidi="es-US"/>
        </w:rPr>
        <w:t xml:space="preserve">Declaración </w:t>
      </w:r>
      <w:r w:rsidRPr="007C5058">
        <w:rPr>
          <w:rFonts w:ascii="Times New Roman" w:eastAsia="Times New Roman" w:hAnsi="Times New Roman" w:cs="Times New Roman"/>
          <w:b/>
          <w:sz w:val="25"/>
          <w:szCs w:val="25"/>
          <w:lang w:val="es-ES_tradnl" w:bidi="es-US"/>
        </w:rPr>
        <w:t>de derechos</w:t>
      </w:r>
      <w:r w:rsidRPr="007C5058">
        <w:rPr>
          <w:rFonts w:ascii="Times New Roman" w:eastAsia="Times New Roman" w:hAnsi="Times New Roman" w:cs="Times New Roman"/>
          <w:sz w:val="25"/>
          <w:szCs w:val="25"/>
          <w:lang w:val="es-ES_tradnl" w:bidi="es-US"/>
        </w:rPr>
        <w:t xml:space="preserve"> </w:t>
      </w:r>
      <w:r w:rsidRPr="007C5058">
        <w:rPr>
          <w:rFonts w:ascii="Times New Roman" w:eastAsia="Times New Roman" w:hAnsi="Times New Roman" w:cs="Times New Roman"/>
          <w:b/>
          <w:spacing w:val="-1"/>
          <w:sz w:val="25"/>
          <w:szCs w:val="25"/>
          <w:lang w:val="es-ES_tradnl" w:bidi="es-US"/>
        </w:rPr>
        <w:t xml:space="preserve">del paciente </w:t>
      </w:r>
      <w:r w:rsidRPr="007C5058">
        <w:rPr>
          <w:rFonts w:ascii="Times New Roman" w:eastAsia="Times New Roman" w:hAnsi="Times New Roman" w:cs="Times New Roman"/>
          <w:b/>
          <w:sz w:val="25"/>
          <w:szCs w:val="25"/>
          <w:lang w:val="es-ES_tradnl" w:bidi="es-US"/>
        </w:rPr>
        <w:t>de Minnesota (salud mental)</w:t>
      </w:r>
    </w:p>
    <w:p w14:paraId="47B1DB97" w14:textId="77777777" w:rsidR="00002C6D" w:rsidRPr="007C5058" w:rsidRDefault="00002C6D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  <w:lang w:val="es-ES_tradnl"/>
        </w:rPr>
      </w:pPr>
    </w:p>
    <w:p w14:paraId="0D421251" w14:textId="77777777" w:rsidR="00002C6D" w:rsidRPr="007C5058" w:rsidRDefault="00215DDC">
      <w:pPr>
        <w:pStyle w:val="BodyText"/>
        <w:ind w:right="274"/>
        <w:rPr>
          <w:sz w:val="20"/>
          <w:szCs w:val="20"/>
          <w:lang w:val="es-ES_tradnl"/>
        </w:rPr>
      </w:pPr>
      <w:r w:rsidRPr="007C5058">
        <w:rPr>
          <w:rFonts w:cs="Times New Roman"/>
          <w:b/>
          <w:spacing w:val="-1"/>
          <w:sz w:val="20"/>
          <w:szCs w:val="20"/>
          <w:lang w:val="es-ES_tradnl" w:bidi="es-US"/>
        </w:rPr>
        <w:t xml:space="preserve">Trato cordial.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Los pacientes </w:t>
      </w:r>
      <w:r w:rsidRPr="007C5058">
        <w:rPr>
          <w:color w:val="333333"/>
          <w:spacing w:val="-2"/>
          <w:sz w:val="20"/>
          <w:szCs w:val="20"/>
          <w:lang w:val="es-ES_tradnl" w:bidi="es-US"/>
        </w:rPr>
        <w:t>tienen</w:t>
      </w:r>
      <w:r w:rsidRPr="007C5058">
        <w:rPr>
          <w:color w:val="333333"/>
          <w:sz w:val="20"/>
          <w:szCs w:val="20"/>
          <w:lang w:val="es-ES_tradnl" w:bidi="es-US"/>
        </w:rPr>
        <w:t xml:space="preserve"> el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derecho </w:t>
      </w:r>
      <w:r w:rsidRPr="007C5058">
        <w:rPr>
          <w:color w:val="333333"/>
          <w:sz w:val="20"/>
          <w:szCs w:val="20"/>
          <w:lang w:val="es-ES_tradnl" w:bidi="es-US"/>
        </w:rPr>
        <w:t xml:space="preserve">a ser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tratados con cortesía </w:t>
      </w:r>
      <w:r w:rsidRPr="007C5058">
        <w:rPr>
          <w:color w:val="333333"/>
          <w:sz w:val="20"/>
          <w:szCs w:val="20"/>
          <w:lang w:val="es-ES_tradnl" w:bidi="es-US"/>
        </w:rPr>
        <w:t xml:space="preserve">y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respeto de su individualidad </w:t>
      </w:r>
      <w:r w:rsidRPr="007C5058">
        <w:rPr>
          <w:color w:val="333333"/>
          <w:sz w:val="20"/>
          <w:szCs w:val="20"/>
          <w:lang w:val="es-ES_tradnl" w:bidi="es-US"/>
        </w:rPr>
        <w:t xml:space="preserve">por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>parte de los empleados</w:t>
      </w:r>
      <w:r w:rsidRPr="007C5058">
        <w:rPr>
          <w:color w:val="333333"/>
          <w:sz w:val="20"/>
          <w:szCs w:val="20"/>
          <w:lang w:val="es-ES_tradnl" w:bidi="es-US"/>
        </w:rPr>
        <w:t xml:space="preserve"> o de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las personas que prestan servicios </w:t>
      </w:r>
      <w:r w:rsidRPr="007C5058">
        <w:rPr>
          <w:color w:val="333333"/>
          <w:sz w:val="20"/>
          <w:szCs w:val="20"/>
          <w:lang w:val="es-ES_tradnl" w:bidi="es-US"/>
        </w:rPr>
        <w:t xml:space="preserve">en un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centro de </w:t>
      </w:r>
      <w:r w:rsidRPr="007C5058">
        <w:rPr>
          <w:color w:val="333333"/>
          <w:sz w:val="20"/>
          <w:szCs w:val="20"/>
          <w:lang w:val="es-ES_tradnl" w:bidi="es-US"/>
        </w:rPr>
        <w:t xml:space="preserve">atención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>médica.</w:t>
      </w:r>
    </w:p>
    <w:p w14:paraId="3AC55477" w14:textId="77777777" w:rsidR="00002C6D" w:rsidRPr="007C5058" w:rsidRDefault="00002C6D">
      <w:pPr>
        <w:spacing w:before="10"/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</w:p>
    <w:p w14:paraId="3F46250F" w14:textId="77777777" w:rsidR="00002C6D" w:rsidRPr="007C5058" w:rsidRDefault="00215DDC">
      <w:pPr>
        <w:ind w:left="100" w:right="274"/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  <w:r w:rsidRPr="007C5058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es-ES_tradnl" w:bidi="es-US"/>
        </w:rPr>
        <w:t xml:space="preserve">Atención médica adecuada. </w:t>
      </w:r>
      <w:r w:rsidRPr="007C5058"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  <w:lang w:val="es-ES_tradnl" w:bidi="es-US"/>
        </w:rPr>
        <w:t xml:space="preserve">Los pacientes </w:t>
      </w:r>
      <w:r w:rsidRPr="007C5058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  <w:lang w:val="es-ES_tradnl" w:bidi="es-US"/>
        </w:rPr>
        <w:t xml:space="preserve">tendrán </w:t>
      </w:r>
      <w:r w:rsidRPr="007C5058">
        <w:rPr>
          <w:rFonts w:ascii="Times New Roman" w:eastAsia="Times New Roman" w:hAnsi="Times New Roman" w:cs="Times New Roman"/>
          <w:color w:val="333333"/>
          <w:sz w:val="20"/>
          <w:szCs w:val="20"/>
          <w:lang w:val="es-ES_tradnl" w:bidi="es-US"/>
        </w:rPr>
        <w:t xml:space="preserve">el </w:t>
      </w:r>
      <w:r w:rsidRPr="007C5058"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  <w:lang w:val="es-ES_tradnl" w:bidi="es-US"/>
        </w:rPr>
        <w:t xml:space="preserve">derecho </w:t>
      </w:r>
      <w:r w:rsidRPr="007C5058">
        <w:rPr>
          <w:rFonts w:ascii="Times New Roman" w:eastAsia="Times New Roman" w:hAnsi="Times New Roman" w:cs="Times New Roman"/>
          <w:color w:val="333333"/>
          <w:sz w:val="20"/>
          <w:szCs w:val="20"/>
          <w:lang w:val="es-ES_tradnl" w:bidi="es-US"/>
        </w:rPr>
        <w:t xml:space="preserve">de </w:t>
      </w:r>
      <w:r w:rsidRPr="007C5058"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  <w:lang w:val="es-ES_tradnl" w:bidi="es-US"/>
        </w:rPr>
        <w:t xml:space="preserve">recibir una atención médica </w:t>
      </w:r>
      <w:r w:rsidRPr="007C5058">
        <w:rPr>
          <w:rFonts w:ascii="Times New Roman" w:eastAsia="Times New Roman" w:hAnsi="Times New Roman" w:cs="Times New Roman"/>
          <w:color w:val="333333"/>
          <w:sz w:val="20"/>
          <w:szCs w:val="20"/>
          <w:lang w:val="es-ES_tradnl" w:bidi="es-US"/>
        </w:rPr>
        <w:t xml:space="preserve">y </w:t>
      </w:r>
      <w:r w:rsidRPr="007C5058"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  <w:lang w:val="es-ES_tradnl" w:bidi="es-US"/>
        </w:rPr>
        <w:t xml:space="preserve">personal adecuada basada </w:t>
      </w:r>
      <w:r w:rsidRPr="007C5058">
        <w:rPr>
          <w:rFonts w:ascii="Times New Roman" w:eastAsia="Times New Roman" w:hAnsi="Times New Roman" w:cs="Times New Roman"/>
          <w:color w:val="333333"/>
          <w:sz w:val="20"/>
          <w:szCs w:val="20"/>
          <w:lang w:val="es-ES_tradnl" w:bidi="es-US"/>
        </w:rPr>
        <w:t xml:space="preserve">en </w:t>
      </w:r>
      <w:r w:rsidRPr="007C5058"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  <w:lang w:val="es-ES_tradnl" w:bidi="es-US"/>
        </w:rPr>
        <w:t>sus necesidades individuales.</w:t>
      </w:r>
    </w:p>
    <w:p w14:paraId="01088366" w14:textId="77777777" w:rsidR="00002C6D" w:rsidRPr="007C5058" w:rsidRDefault="00002C6D">
      <w:pPr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</w:p>
    <w:p w14:paraId="3EA59674" w14:textId="77777777" w:rsidR="00002C6D" w:rsidRPr="007C5058" w:rsidRDefault="00215DDC">
      <w:pPr>
        <w:pStyle w:val="BodyText"/>
        <w:ind w:right="274"/>
        <w:rPr>
          <w:sz w:val="20"/>
          <w:szCs w:val="20"/>
          <w:lang w:val="es-ES_tradnl"/>
        </w:rPr>
      </w:pPr>
      <w:r w:rsidRPr="007C5058">
        <w:rPr>
          <w:rFonts w:cs="Times New Roman"/>
          <w:b/>
          <w:spacing w:val="-1"/>
          <w:sz w:val="20"/>
          <w:szCs w:val="20"/>
          <w:lang w:val="es-ES_tradnl" w:bidi="es-US"/>
        </w:rPr>
        <w:t xml:space="preserve">Identidad del médico.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>Los pacientes tendrán o</w:t>
      </w:r>
      <w:r w:rsidRPr="007C5058">
        <w:rPr>
          <w:color w:val="333333"/>
          <w:sz w:val="20"/>
          <w:szCs w:val="20"/>
          <w:lang w:val="es-ES_tradnl" w:bidi="es-US"/>
        </w:rPr>
        <w:t xml:space="preserve"> se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>les dará,</w:t>
      </w:r>
      <w:r w:rsidRPr="007C5058">
        <w:rPr>
          <w:color w:val="333333"/>
          <w:sz w:val="20"/>
          <w:szCs w:val="20"/>
          <w:lang w:val="es-ES_tradnl" w:bidi="es-US"/>
        </w:rPr>
        <w:t xml:space="preserve"> por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>escrito,</w:t>
      </w:r>
      <w:r w:rsidRPr="007C5058">
        <w:rPr>
          <w:color w:val="333333"/>
          <w:sz w:val="20"/>
          <w:szCs w:val="20"/>
          <w:lang w:val="es-ES_tradnl" w:bidi="es-US"/>
        </w:rPr>
        <w:t xml:space="preserve"> el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nombre, la dirección comercial, el número telefónico </w:t>
      </w:r>
      <w:r w:rsidRPr="007C5058">
        <w:rPr>
          <w:color w:val="333333"/>
          <w:sz w:val="20"/>
          <w:szCs w:val="20"/>
          <w:lang w:val="es-ES_tradnl" w:bidi="es-US"/>
        </w:rPr>
        <w:t xml:space="preserve">y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>la especialidad,</w:t>
      </w:r>
      <w:r w:rsidRPr="007C5058">
        <w:rPr>
          <w:color w:val="333333"/>
          <w:sz w:val="20"/>
          <w:szCs w:val="20"/>
          <w:lang w:val="es-ES_tradnl" w:bidi="es-US"/>
        </w:rPr>
        <w:t xml:space="preserve"> si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>la hubiere,</w:t>
      </w:r>
      <w:r w:rsidRPr="007C5058">
        <w:rPr>
          <w:color w:val="333333"/>
          <w:sz w:val="20"/>
          <w:szCs w:val="20"/>
          <w:lang w:val="es-ES_tradnl" w:bidi="es-US"/>
        </w:rPr>
        <w:t xml:space="preserve"> del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médico responsable </w:t>
      </w:r>
      <w:r w:rsidRPr="007C5058">
        <w:rPr>
          <w:color w:val="333333"/>
          <w:sz w:val="20"/>
          <w:szCs w:val="20"/>
          <w:lang w:val="es-ES_tradnl" w:bidi="es-US"/>
        </w:rPr>
        <w:t xml:space="preserve">de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la coordinación </w:t>
      </w:r>
      <w:r w:rsidRPr="007C5058">
        <w:rPr>
          <w:color w:val="333333"/>
          <w:sz w:val="20"/>
          <w:szCs w:val="20"/>
          <w:lang w:val="es-ES_tradnl" w:bidi="es-US"/>
        </w:rPr>
        <w:t xml:space="preserve">de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su atención. </w:t>
      </w:r>
      <w:r w:rsidRPr="007C5058">
        <w:rPr>
          <w:color w:val="333333"/>
          <w:spacing w:val="-2"/>
          <w:sz w:val="20"/>
          <w:szCs w:val="20"/>
          <w:lang w:val="es-ES_tradnl" w:bidi="es-US"/>
        </w:rPr>
        <w:t xml:space="preserve">En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los casos en que </w:t>
      </w:r>
      <w:r w:rsidRPr="007C5058">
        <w:rPr>
          <w:color w:val="333333"/>
          <w:sz w:val="20"/>
          <w:szCs w:val="20"/>
          <w:lang w:val="es-ES_tradnl" w:bidi="es-US"/>
        </w:rPr>
        <w:t xml:space="preserve">sea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>médicamente desaconsejable,</w:t>
      </w:r>
      <w:r w:rsidRPr="007C5058">
        <w:rPr>
          <w:color w:val="333333"/>
          <w:sz w:val="20"/>
          <w:szCs w:val="20"/>
          <w:lang w:val="es-ES_tradnl" w:bidi="es-US"/>
        </w:rPr>
        <w:t xml:space="preserve"> según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lo que documente </w:t>
      </w:r>
      <w:r w:rsidRPr="007C5058">
        <w:rPr>
          <w:color w:val="333333"/>
          <w:sz w:val="20"/>
          <w:szCs w:val="20"/>
          <w:lang w:val="es-ES_tradnl" w:bidi="es-US"/>
        </w:rPr>
        <w:t xml:space="preserve">el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médico de turno </w:t>
      </w:r>
      <w:r w:rsidRPr="007C5058">
        <w:rPr>
          <w:color w:val="333333"/>
          <w:sz w:val="20"/>
          <w:szCs w:val="20"/>
          <w:lang w:val="es-ES_tradnl" w:bidi="es-US"/>
        </w:rPr>
        <w:t xml:space="preserve">en el </w:t>
      </w:r>
      <w:r w:rsidRPr="007C5058">
        <w:rPr>
          <w:color w:val="333333"/>
          <w:spacing w:val="-2"/>
          <w:sz w:val="20"/>
          <w:szCs w:val="20"/>
          <w:lang w:val="es-ES_tradnl" w:bidi="es-US"/>
        </w:rPr>
        <w:t>registro de</w:t>
      </w:r>
      <w:r w:rsidRPr="007C5058">
        <w:rPr>
          <w:color w:val="333333"/>
          <w:sz w:val="20"/>
          <w:szCs w:val="20"/>
          <w:lang w:val="es-ES_tradnl" w:bidi="es-US"/>
        </w:rPr>
        <w:t xml:space="preserve"> atención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del paciente, </w:t>
      </w:r>
      <w:r w:rsidRPr="007C5058">
        <w:rPr>
          <w:color w:val="333333"/>
          <w:sz w:val="20"/>
          <w:szCs w:val="20"/>
          <w:lang w:val="es-ES_tradnl" w:bidi="es-US"/>
        </w:rPr>
        <w:t xml:space="preserve">la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información </w:t>
      </w:r>
      <w:r w:rsidRPr="007C5058">
        <w:rPr>
          <w:color w:val="333333"/>
          <w:spacing w:val="-2"/>
          <w:sz w:val="20"/>
          <w:szCs w:val="20"/>
          <w:lang w:val="es-ES_tradnl" w:bidi="es-US"/>
        </w:rPr>
        <w:t xml:space="preserve">se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>entregará</w:t>
      </w:r>
      <w:r w:rsidRPr="007C5058">
        <w:rPr>
          <w:color w:val="333333"/>
          <w:sz w:val="20"/>
          <w:szCs w:val="20"/>
          <w:lang w:val="es-ES_tradnl" w:bidi="es-US"/>
        </w:rPr>
        <w:t xml:space="preserve"> al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>tutor del paciente</w:t>
      </w:r>
      <w:r w:rsidRPr="007C5058">
        <w:rPr>
          <w:color w:val="333333"/>
          <w:sz w:val="20"/>
          <w:szCs w:val="20"/>
          <w:lang w:val="es-ES_tradnl" w:bidi="es-US"/>
        </w:rPr>
        <w:t xml:space="preserve"> o a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otra persona que </w:t>
      </w:r>
      <w:r w:rsidRPr="007C5058">
        <w:rPr>
          <w:color w:val="333333"/>
          <w:sz w:val="20"/>
          <w:szCs w:val="20"/>
          <w:lang w:val="es-ES_tradnl" w:bidi="es-US"/>
        </w:rPr>
        <w:t xml:space="preserve">el paciente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haya designado </w:t>
      </w:r>
      <w:r w:rsidRPr="007C5058">
        <w:rPr>
          <w:color w:val="333333"/>
          <w:sz w:val="20"/>
          <w:szCs w:val="20"/>
          <w:lang w:val="es-ES_tradnl" w:bidi="es-US"/>
        </w:rPr>
        <w:t xml:space="preserve">como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>representante.</w:t>
      </w:r>
    </w:p>
    <w:p w14:paraId="7189B508" w14:textId="77777777" w:rsidR="00002C6D" w:rsidRPr="007C5058" w:rsidRDefault="00002C6D">
      <w:pPr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</w:p>
    <w:p w14:paraId="4AF2F7DB" w14:textId="77777777" w:rsidR="00002C6D" w:rsidRPr="007C5058" w:rsidRDefault="00215DDC">
      <w:pPr>
        <w:ind w:left="100" w:right="274"/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  <w:r w:rsidRPr="007C5058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es-ES_tradnl" w:bidi="es-US"/>
        </w:rPr>
        <w:t xml:space="preserve">Relación con otros servicios de salud. </w:t>
      </w:r>
      <w:r w:rsidRPr="007C5058">
        <w:rPr>
          <w:rFonts w:ascii="Times New Roman" w:eastAsia="Times New Roman" w:hAnsi="Times New Roman" w:cs="Times New Roman"/>
          <w:color w:val="333333"/>
          <w:spacing w:val="-2"/>
          <w:sz w:val="20"/>
          <w:szCs w:val="20"/>
          <w:lang w:val="es-ES_tradnl" w:bidi="es-US"/>
        </w:rPr>
        <w:t xml:space="preserve">Los pacientes </w:t>
      </w:r>
      <w:r w:rsidRPr="007C5058"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  <w:lang w:val="es-ES_tradnl" w:bidi="es-US"/>
        </w:rPr>
        <w:t xml:space="preserve">que reciben servicios de </w:t>
      </w:r>
      <w:r w:rsidRPr="007C5058">
        <w:rPr>
          <w:rFonts w:ascii="Times New Roman" w:eastAsia="Times New Roman" w:hAnsi="Times New Roman" w:cs="Times New Roman"/>
          <w:color w:val="333333"/>
          <w:sz w:val="20"/>
          <w:szCs w:val="20"/>
          <w:lang w:val="es-ES_tradnl" w:bidi="es-US"/>
        </w:rPr>
        <w:t xml:space="preserve">un </w:t>
      </w:r>
      <w:r w:rsidRPr="007C5058"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  <w:lang w:val="es-ES_tradnl" w:bidi="es-US"/>
        </w:rPr>
        <w:t xml:space="preserve">proveedor externo tienen derecho, </w:t>
      </w:r>
      <w:r w:rsidRPr="007C5058">
        <w:rPr>
          <w:rFonts w:ascii="Times New Roman" w:eastAsia="Times New Roman" w:hAnsi="Times New Roman" w:cs="Times New Roman"/>
          <w:color w:val="333333"/>
          <w:sz w:val="20"/>
          <w:szCs w:val="20"/>
          <w:lang w:val="es-ES_tradnl" w:bidi="es-US"/>
        </w:rPr>
        <w:t xml:space="preserve">a </w:t>
      </w:r>
      <w:r w:rsidRPr="007C5058"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  <w:lang w:val="es-ES_tradnl" w:bidi="es-US"/>
        </w:rPr>
        <w:t xml:space="preserve">petición, </w:t>
      </w:r>
      <w:r w:rsidRPr="007C5058">
        <w:rPr>
          <w:rFonts w:ascii="Times New Roman" w:eastAsia="Times New Roman" w:hAnsi="Times New Roman" w:cs="Times New Roman"/>
          <w:color w:val="333333"/>
          <w:sz w:val="20"/>
          <w:szCs w:val="20"/>
          <w:lang w:val="es-ES_tradnl" w:bidi="es-US"/>
        </w:rPr>
        <w:t xml:space="preserve">a que se </w:t>
      </w:r>
      <w:r w:rsidRPr="007C5058"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  <w:lang w:val="es-ES_tradnl" w:bidi="es-US"/>
        </w:rPr>
        <w:t xml:space="preserve">les informe la identidad </w:t>
      </w:r>
      <w:r w:rsidRPr="007C5058">
        <w:rPr>
          <w:rFonts w:ascii="Times New Roman" w:eastAsia="Times New Roman" w:hAnsi="Times New Roman" w:cs="Times New Roman"/>
          <w:color w:val="333333"/>
          <w:sz w:val="20"/>
          <w:szCs w:val="20"/>
          <w:lang w:val="es-ES_tradnl" w:bidi="es-US"/>
        </w:rPr>
        <w:t xml:space="preserve">del </w:t>
      </w:r>
      <w:r w:rsidRPr="007C5058">
        <w:rPr>
          <w:rFonts w:ascii="Times New Roman" w:eastAsia="Times New Roman" w:hAnsi="Times New Roman" w:cs="Times New Roman"/>
          <w:color w:val="333333"/>
          <w:spacing w:val="-1"/>
          <w:sz w:val="20"/>
          <w:szCs w:val="20"/>
          <w:lang w:val="es-ES_tradnl" w:bidi="es-US"/>
        </w:rPr>
        <w:t>proveedor.</w:t>
      </w:r>
    </w:p>
    <w:p w14:paraId="661B6173" w14:textId="77777777" w:rsidR="00002C6D" w:rsidRPr="007C5058" w:rsidRDefault="00002C6D">
      <w:pPr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</w:p>
    <w:p w14:paraId="31E3F42D" w14:textId="24CE4200" w:rsidR="00002C6D" w:rsidRPr="007C5058" w:rsidRDefault="00215DDC" w:rsidP="003752EB">
      <w:pPr>
        <w:pStyle w:val="BodyText"/>
        <w:ind w:right="207"/>
        <w:rPr>
          <w:sz w:val="20"/>
          <w:szCs w:val="20"/>
          <w:lang w:val="es-ES_tradnl"/>
        </w:rPr>
      </w:pPr>
      <w:r w:rsidRPr="007C5058">
        <w:rPr>
          <w:rFonts w:cs="Times New Roman"/>
          <w:b/>
          <w:spacing w:val="-1"/>
          <w:sz w:val="20"/>
          <w:szCs w:val="20"/>
          <w:lang w:val="es-ES_tradnl" w:bidi="es-US"/>
        </w:rPr>
        <w:t xml:space="preserve">Información sobre el tratamiento.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Los pacientes </w:t>
      </w:r>
      <w:r w:rsidRPr="007C5058">
        <w:rPr>
          <w:color w:val="333333"/>
          <w:spacing w:val="-2"/>
          <w:sz w:val="20"/>
          <w:szCs w:val="20"/>
          <w:lang w:val="es-ES_tradnl" w:bidi="es-US"/>
        </w:rPr>
        <w:t xml:space="preserve">recibirán,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>por parte</w:t>
      </w:r>
      <w:r w:rsidRPr="007C5058">
        <w:rPr>
          <w:color w:val="333333"/>
          <w:sz w:val="20"/>
          <w:szCs w:val="20"/>
          <w:lang w:val="es-ES_tradnl" w:bidi="es-US"/>
        </w:rPr>
        <w:t xml:space="preserve"> de sus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 proveedores, información </w:t>
      </w:r>
      <w:r w:rsidR="007C5058" w:rsidRPr="007C5058">
        <w:rPr>
          <w:color w:val="333333"/>
          <w:spacing w:val="-1"/>
          <w:sz w:val="20"/>
          <w:szCs w:val="20"/>
          <w:lang w:val="es-ES_tradnl" w:bidi="es-US"/>
        </w:rPr>
        <w:t xml:space="preserve">completa </w:t>
      </w:r>
      <w:r w:rsidR="007C5058" w:rsidRPr="007C5058">
        <w:rPr>
          <w:color w:val="333333"/>
          <w:sz w:val="20"/>
          <w:szCs w:val="20"/>
          <w:lang w:val="es-ES_tradnl" w:bidi="es-US"/>
        </w:rPr>
        <w:t>y</w:t>
      </w:r>
      <w:r w:rsidRPr="007C5058">
        <w:rPr>
          <w:color w:val="333333"/>
          <w:sz w:val="20"/>
          <w:szCs w:val="20"/>
          <w:lang w:val="es-ES_tradnl" w:bidi="es-US"/>
        </w:rPr>
        <w:t xml:space="preserve">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>actualizada sobre su diagnóstico, tratamiento, alternativas, riesgos</w:t>
      </w:r>
      <w:r w:rsidRPr="007C5058">
        <w:rPr>
          <w:color w:val="333333"/>
          <w:sz w:val="20"/>
          <w:szCs w:val="20"/>
          <w:lang w:val="es-ES_tradnl" w:bidi="es-US"/>
        </w:rPr>
        <w:t xml:space="preserve"> y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>pronóstico,</w:t>
      </w:r>
      <w:r w:rsidRPr="007C5058">
        <w:rPr>
          <w:color w:val="333333"/>
          <w:sz w:val="20"/>
          <w:szCs w:val="20"/>
          <w:lang w:val="es-ES_tradnl" w:bidi="es-US"/>
        </w:rPr>
        <w:t xml:space="preserve"> según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lo requiera </w:t>
      </w:r>
      <w:r w:rsidRPr="007C5058">
        <w:rPr>
          <w:color w:val="333333"/>
          <w:sz w:val="20"/>
          <w:szCs w:val="20"/>
          <w:lang w:val="es-ES_tradnl" w:bidi="es-US"/>
        </w:rPr>
        <w:t xml:space="preserve">el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deber legal </w:t>
      </w:r>
      <w:r w:rsidRPr="007C5058">
        <w:rPr>
          <w:color w:val="333333"/>
          <w:spacing w:val="-2"/>
          <w:sz w:val="20"/>
          <w:szCs w:val="20"/>
          <w:lang w:val="es-ES_tradnl" w:bidi="es-US"/>
        </w:rPr>
        <w:t xml:space="preserve">del médico </w:t>
      </w:r>
      <w:r w:rsidRPr="007C5058">
        <w:rPr>
          <w:color w:val="333333"/>
          <w:sz w:val="20"/>
          <w:szCs w:val="20"/>
          <w:lang w:val="es-ES_tradnl" w:bidi="es-US"/>
        </w:rPr>
        <w:t xml:space="preserve">de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revelar. Esta información deberá </w:t>
      </w:r>
      <w:r w:rsidRPr="007C5058">
        <w:rPr>
          <w:color w:val="333333"/>
          <w:sz w:val="20"/>
          <w:szCs w:val="20"/>
          <w:lang w:val="es-ES_tradnl" w:bidi="es-US"/>
        </w:rPr>
        <w:t xml:space="preserve">estar en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>términos</w:t>
      </w:r>
      <w:r w:rsidRPr="007C5058">
        <w:rPr>
          <w:color w:val="333333"/>
          <w:sz w:val="20"/>
          <w:szCs w:val="20"/>
          <w:lang w:val="es-ES_tradnl" w:bidi="es-US"/>
        </w:rPr>
        <w:t xml:space="preserve"> y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>un lenguaje</w:t>
      </w:r>
      <w:r w:rsidRPr="007C5058">
        <w:rPr>
          <w:color w:val="333333"/>
          <w:sz w:val="20"/>
          <w:szCs w:val="20"/>
          <w:lang w:val="es-ES_tradnl" w:bidi="es-US"/>
        </w:rPr>
        <w:t xml:space="preserve"> en que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se suponga razonablemente </w:t>
      </w:r>
      <w:r w:rsidRPr="007C5058">
        <w:rPr>
          <w:color w:val="333333"/>
          <w:sz w:val="20"/>
          <w:szCs w:val="20"/>
          <w:lang w:val="es-ES_tradnl" w:bidi="es-US"/>
        </w:rPr>
        <w:t xml:space="preserve">que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>los</w:t>
      </w:r>
      <w:r w:rsidRPr="007C5058">
        <w:rPr>
          <w:color w:val="333333"/>
          <w:sz w:val="20"/>
          <w:szCs w:val="20"/>
          <w:lang w:val="es-ES_tradnl" w:bidi="es-US"/>
        </w:rPr>
        <w:t xml:space="preserve"> pacientes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>comprendan.</w:t>
      </w:r>
      <w:r w:rsidR="003752EB">
        <w:rPr>
          <w:color w:val="333333"/>
          <w:spacing w:val="-1"/>
          <w:sz w:val="20"/>
          <w:szCs w:val="20"/>
          <w:lang w:val="es-ES_tradnl" w:bidi="es-US"/>
        </w:rPr>
        <w:t xml:space="preserve">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A los pacientes </w:t>
      </w:r>
      <w:r w:rsidRPr="007C5058">
        <w:rPr>
          <w:color w:val="333333"/>
          <w:spacing w:val="-2"/>
          <w:sz w:val="20"/>
          <w:szCs w:val="20"/>
          <w:lang w:val="es-ES_tradnl" w:bidi="es-US"/>
        </w:rPr>
        <w:t xml:space="preserve">los </w:t>
      </w:r>
      <w:r w:rsidRPr="007C5058">
        <w:rPr>
          <w:color w:val="333333"/>
          <w:sz w:val="20"/>
          <w:szCs w:val="20"/>
          <w:lang w:val="es-ES_tradnl" w:bidi="es-US"/>
        </w:rPr>
        <w:t xml:space="preserve">puede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>acompañar</w:t>
      </w:r>
      <w:r w:rsidRPr="007C5058">
        <w:rPr>
          <w:color w:val="333333"/>
          <w:sz w:val="20"/>
          <w:szCs w:val="20"/>
          <w:lang w:val="es-ES_tradnl" w:bidi="es-US"/>
        </w:rPr>
        <w:t xml:space="preserve"> un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familiar </w:t>
      </w:r>
      <w:r w:rsidRPr="007C5058">
        <w:rPr>
          <w:color w:val="333333"/>
          <w:sz w:val="20"/>
          <w:szCs w:val="20"/>
          <w:lang w:val="es-ES_tradnl" w:bidi="es-US"/>
        </w:rPr>
        <w:t xml:space="preserve">u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otro representante elegido, o ambos. Esta información incluirá </w:t>
      </w:r>
      <w:r w:rsidRPr="007C5058">
        <w:rPr>
          <w:color w:val="333333"/>
          <w:sz w:val="20"/>
          <w:szCs w:val="20"/>
          <w:lang w:val="es-ES_tradnl" w:bidi="es-US"/>
        </w:rPr>
        <w:t xml:space="preserve">los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>posibles resultados médicos</w:t>
      </w:r>
      <w:r w:rsidRPr="007C5058">
        <w:rPr>
          <w:color w:val="333333"/>
          <w:spacing w:val="-2"/>
          <w:sz w:val="20"/>
          <w:szCs w:val="20"/>
          <w:lang w:val="es-ES_tradnl" w:bidi="es-US"/>
        </w:rPr>
        <w:t xml:space="preserve"> o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psicológicos fundamentales del tratamiento </w:t>
      </w:r>
      <w:r w:rsidRPr="007C5058">
        <w:rPr>
          <w:color w:val="333333"/>
          <w:sz w:val="20"/>
          <w:szCs w:val="20"/>
          <w:lang w:val="es-ES_tradnl" w:bidi="es-US"/>
        </w:rPr>
        <w:t xml:space="preserve">y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sus alternativas. </w:t>
      </w:r>
      <w:r w:rsidRPr="007C5058">
        <w:rPr>
          <w:color w:val="333333"/>
          <w:spacing w:val="-2"/>
          <w:sz w:val="20"/>
          <w:szCs w:val="20"/>
          <w:lang w:val="es-ES_tradnl" w:bidi="es-US"/>
        </w:rPr>
        <w:t>En</w:t>
      </w:r>
      <w:r w:rsidRPr="007C5058">
        <w:rPr>
          <w:color w:val="333333"/>
          <w:sz w:val="20"/>
          <w:szCs w:val="20"/>
          <w:lang w:val="es-ES_tradnl" w:bidi="es-US"/>
        </w:rPr>
        <w:t xml:space="preserve"> los casos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en </w:t>
      </w:r>
      <w:r w:rsidRPr="007C5058">
        <w:rPr>
          <w:color w:val="333333"/>
          <w:sz w:val="20"/>
          <w:szCs w:val="20"/>
          <w:lang w:val="es-ES_tradnl" w:bidi="es-US"/>
        </w:rPr>
        <w:t xml:space="preserve">que </w:t>
      </w:r>
      <w:r w:rsidRPr="007C5058">
        <w:rPr>
          <w:color w:val="333333"/>
          <w:spacing w:val="4"/>
          <w:sz w:val="20"/>
          <w:szCs w:val="20"/>
          <w:lang w:val="es-ES_tradnl" w:bidi="es-US"/>
        </w:rPr>
        <w:t xml:space="preserve">sea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médicamente desaconsejable, </w:t>
      </w:r>
      <w:r w:rsidRPr="007C5058">
        <w:rPr>
          <w:color w:val="333333"/>
          <w:sz w:val="20"/>
          <w:szCs w:val="20"/>
          <w:lang w:val="es-ES_tradnl" w:bidi="es-US"/>
        </w:rPr>
        <w:t xml:space="preserve">según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>lo que documente</w:t>
      </w:r>
      <w:r w:rsidRPr="007C5058">
        <w:rPr>
          <w:color w:val="333333"/>
          <w:sz w:val="20"/>
          <w:szCs w:val="20"/>
          <w:lang w:val="es-ES_tradnl" w:bidi="es-US"/>
        </w:rPr>
        <w:t xml:space="preserve"> el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médico de turno </w:t>
      </w:r>
      <w:r w:rsidRPr="007C5058">
        <w:rPr>
          <w:color w:val="333333"/>
          <w:sz w:val="20"/>
          <w:szCs w:val="20"/>
          <w:lang w:val="es-ES_tradnl" w:bidi="es-US"/>
        </w:rPr>
        <w:t xml:space="preserve">en el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registro médico del paciente, </w:t>
      </w:r>
      <w:r w:rsidRPr="007C5058">
        <w:rPr>
          <w:color w:val="333333"/>
          <w:sz w:val="20"/>
          <w:szCs w:val="20"/>
          <w:lang w:val="es-ES_tradnl" w:bidi="es-US"/>
        </w:rPr>
        <w:t xml:space="preserve">la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información </w:t>
      </w:r>
      <w:r w:rsidRPr="007C5058">
        <w:rPr>
          <w:color w:val="333333"/>
          <w:sz w:val="20"/>
          <w:szCs w:val="20"/>
          <w:lang w:val="es-ES_tradnl" w:bidi="es-US"/>
        </w:rPr>
        <w:t xml:space="preserve">se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>entregará</w:t>
      </w:r>
      <w:r w:rsidRPr="007C5058">
        <w:rPr>
          <w:color w:val="333333"/>
          <w:sz w:val="20"/>
          <w:szCs w:val="20"/>
          <w:lang w:val="es-ES_tradnl" w:bidi="es-US"/>
        </w:rPr>
        <w:t xml:space="preserve"> al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lastRenderedPageBreak/>
        <w:t xml:space="preserve">tutor del paciente o a otra persona </w:t>
      </w:r>
      <w:r w:rsidRPr="007C5058">
        <w:rPr>
          <w:color w:val="333333"/>
          <w:sz w:val="20"/>
          <w:szCs w:val="20"/>
          <w:lang w:val="es-ES_tradnl" w:bidi="es-US"/>
        </w:rPr>
        <w:t xml:space="preserve">que el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paciente </w:t>
      </w:r>
      <w:r w:rsidRPr="007C5058">
        <w:rPr>
          <w:color w:val="333333"/>
          <w:sz w:val="20"/>
          <w:szCs w:val="20"/>
          <w:lang w:val="es-ES_tradnl" w:bidi="es-US"/>
        </w:rPr>
        <w:t xml:space="preserve">haya designado como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representante. Las personas tienen </w:t>
      </w:r>
      <w:r w:rsidRPr="007C5058">
        <w:rPr>
          <w:color w:val="333333"/>
          <w:sz w:val="20"/>
          <w:szCs w:val="20"/>
          <w:lang w:val="es-ES_tradnl" w:bidi="es-US"/>
        </w:rPr>
        <w:t xml:space="preserve">el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>derecho de rechazar dicha información.</w:t>
      </w:r>
    </w:p>
    <w:p w14:paraId="111B3E37" w14:textId="77777777" w:rsidR="00002C6D" w:rsidRPr="007C5058" w:rsidRDefault="00002C6D">
      <w:pPr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</w:p>
    <w:p w14:paraId="5D2E6B9E" w14:textId="77777777" w:rsidR="00002C6D" w:rsidRPr="007C5058" w:rsidRDefault="00215DDC">
      <w:pPr>
        <w:pStyle w:val="BodyText"/>
        <w:ind w:right="207"/>
        <w:rPr>
          <w:sz w:val="20"/>
          <w:szCs w:val="20"/>
          <w:lang w:val="es-ES_tradnl"/>
        </w:rPr>
      </w:pPr>
      <w:r w:rsidRPr="007C5058">
        <w:rPr>
          <w:rFonts w:cs="Times New Roman"/>
          <w:b/>
          <w:spacing w:val="-1"/>
          <w:sz w:val="20"/>
          <w:szCs w:val="20"/>
          <w:lang w:val="es-ES_tradnl" w:bidi="es-US"/>
        </w:rPr>
        <w:t xml:space="preserve">Participación </w:t>
      </w:r>
      <w:r w:rsidRPr="007C5058">
        <w:rPr>
          <w:rFonts w:cs="Times New Roman"/>
          <w:b/>
          <w:sz w:val="20"/>
          <w:szCs w:val="20"/>
          <w:lang w:val="es-ES_tradnl" w:bidi="es-US"/>
        </w:rPr>
        <w:t>en</w:t>
      </w:r>
      <w:r w:rsidRPr="007C5058">
        <w:rPr>
          <w:rFonts w:cs="Times New Roman"/>
          <w:b/>
          <w:spacing w:val="-1"/>
          <w:sz w:val="20"/>
          <w:szCs w:val="20"/>
          <w:lang w:val="es-ES_tradnl" w:bidi="es-US"/>
        </w:rPr>
        <w:t xml:space="preserve"> la planificación del tratamiento; notificación </w:t>
      </w:r>
      <w:r w:rsidRPr="007C5058">
        <w:rPr>
          <w:rFonts w:cs="Times New Roman"/>
          <w:b/>
          <w:spacing w:val="-2"/>
          <w:sz w:val="20"/>
          <w:szCs w:val="20"/>
          <w:lang w:val="es-ES_tradnl" w:bidi="es-US"/>
        </w:rPr>
        <w:t xml:space="preserve">a </w:t>
      </w:r>
      <w:r w:rsidRPr="007C5058">
        <w:rPr>
          <w:rFonts w:cs="Times New Roman"/>
          <w:b/>
          <w:spacing w:val="-1"/>
          <w:sz w:val="20"/>
          <w:szCs w:val="20"/>
          <w:lang w:val="es-ES_tradnl" w:bidi="es-US"/>
        </w:rPr>
        <w:t xml:space="preserve">los familiares. </w:t>
      </w:r>
      <w:r w:rsidRPr="007C5058">
        <w:rPr>
          <w:color w:val="333333"/>
          <w:spacing w:val="-2"/>
          <w:sz w:val="20"/>
          <w:szCs w:val="20"/>
          <w:lang w:val="es-ES_tradnl" w:bidi="es-US"/>
        </w:rPr>
        <w:t xml:space="preserve">Los pacientes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tendrán el derecho </w:t>
      </w:r>
      <w:r w:rsidRPr="007C5058">
        <w:rPr>
          <w:color w:val="333333"/>
          <w:sz w:val="20"/>
          <w:szCs w:val="20"/>
          <w:lang w:val="es-ES_tradnl" w:bidi="es-US"/>
        </w:rPr>
        <w:t xml:space="preserve">de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participar </w:t>
      </w:r>
      <w:r w:rsidRPr="007C5058">
        <w:rPr>
          <w:color w:val="333333"/>
          <w:sz w:val="20"/>
          <w:szCs w:val="20"/>
          <w:lang w:val="es-ES_tradnl" w:bidi="es-US"/>
        </w:rPr>
        <w:t xml:space="preserve">en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la planificación </w:t>
      </w:r>
      <w:r w:rsidRPr="007C5058">
        <w:rPr>
          <w:color w:val="333333"/>
          <w:sz w:val="20"/>
          <w:szCs w:val="20"/>
          <w:lang w:val="es-ES_tradnl" w:bidi="es-US"/>
        </w:rPr>
        <w:t xml:space="preserve">de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su atención médica. </w:t>
      </w:r>
      <w:r w:rsidRPr="007C5058">
        <w:rPr>
          <w:color w:val="333333"/>
          <w:sz w:val="20"/>
          <w:szCs w:val="20"/>
          <w:lang w:val="es-ES_tradnl" w:bidi="es-US"/>
        </w:rPr>
        <w:t xml:space="preserve">Dicho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derecho incluye </w:t>
      </w:r>
      <w:r w:rsidRPr="007C5058">
        <w:rPr>
          <w:color w:val="333333"/>
          <w:sz w:val="20"/>
          <w:szCs w:val="20"/>
          <w:lang w:val="es-ES_tradnl" w:bidi="es-US"/>
        </w:rPr>
        <w:t xml:space="preserve">la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oportunidad </w:t>
      </w:r>
      <w:r w:rsidRPr="007C5058">
        <w:rPr>
          <w:color w:val="333333"/>
          <w:sz w:val="20"/>
          <w:szCs w:val="20"/>
          <w:lang w:val="es-ES_tradnl" w:bidi="es-US"/>
        </w:rPr>
        <w:t xml:space="preserve">de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analizar el tratamiento </w:t>
      </w:r>
      <w:r w:rsidRPr="007C5058">
        <w:rPr>
          <w:color w:val="333333"/>
          <w:sz w:val="20"/>
          <w:szCs w:val="20"/>
          <w:lang w:val="es-ES_tradnl" w:bidi="es-US"/>
        </w:rPr>
        <w:t xml:space="preserve">y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las alternativas con los cuidadores individuales, la oportunidad </w:t>
      </w:r>
      <w:r w:rsidRPr="007C5058">
        <w:rPr>
          <w:color w:val="333333"/>
          <w:sz w:val="20"/>
          <w:szCs w:val="20"/>
          <w:lang w:val="es-ES_tradnl" w:bidi="es-US"/>
        </w:rPr>
        <w:t xml:space="preserve">de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solicitar </w:t>
      </w:r>
      <w:r w:rsidRPr="007C5058">
        <w:rPr>
          <w:color w:val="333333"/>
          <w:sz w:val="20"/>
          <w:szCs w:val="20"/>
          <w:lang w:val="es-ES_tradnl" w:bidi="es-US"/>
        </w:rPr>
        <w:t xml:space="preserve">y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participar </w:t>
      </w:r>
      <w:r w:rsidRPr="007C5058">
        <w:rPr>
          <w:color w:val="333333"/>
          <w:sz w:val="20"/>
          <w:szCs w:val="20"/>
          <w:lang w:val="es-ES_tradnl" w:bidi="es-US"/>
        </w:rPr>
        <w:t xml:space="preserve">en </w:t>
      </w:r>
      <w:r w:rsidRPr="007C5058">
        <w:rPr>
          <w:color w:val="333333"/>
          <w:spacing w:val="-2"/>
          <w:sz w:val="20"/>
          <w:szCs w:val="20"/>
          <w:lang w:val="es-ES_tradnl" w:bidi="es-US"/>
        </w:rPr>
        <w:t xml:space="preserve">conferencias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formales de atención, y el derecho </w:t>
      </w:r>
      <w:r w:rsidRPr="007C5058">
        <w:rPr>
          <w:color w:val="333333"/>
          <w:sz w:val="20"/>
          <w:szCs w:val="20"/>
          <w:lang w:val="es-ES_tradnl" w:bidi="es-US"/>
        </w:rPr>
        <w:t xml:space="preserve">de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incluir </w:t>
      </w:r>
      <w:r w:rsidRPr="007C5058">
        <w:rPr>
          <w:color w:val="333333"/>
          <w:sz w:val="20"/>
          <w:szCs w:val="20"/>
          <w:lang w:val="es-ES_tradnl" w:bidi="es-US"/>
        </w:rPr>
        <w:t xml:space="preserve">a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un familiar </w:t>
      </w:r>
      <w:r w:rsidRPr="007C5058">
        <w:rPr>
          <w:color w:val="333333"/>
          <w:sz w:val="20"/>
          <w:szCs w:val="20"/>
          <w:lang w:val="es-ES_tradnl" w:bidi="es-US"/>
        </w:rPr>
        <w:t xml:space="preserve">u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>otro representante elegido,</w:t>
      </w:r>
      <w:r w:rsidRPr="007C5058">
        <w:rPr>
          <w:color w:val="333333"/>
          <w:sz w:val="20"/>
          <w:szCs w:val="20"/>
          <w:lang w:val="es-ES_tradnl" w:bidi="es-US"/>
        </w:rPr>
        <w:t xml:space="preserve"> o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ambos. </w:t>
      </w:r>
      <w:r w:rsidRPr="007C5058">
        <w:rPr>
          <w:color w:val="333333"/>
          <w:spacing w:val="-2"/>
          <w:sz w:val="20"/>
          <w:szCs w:val="20"/>
          <w:lang w:val="es-ES_tradnl" w:bidi="es-US"/>
        </w:rPr>
        <w:t xml:space="preserve">En </w:t>
      </w:r>
      <w:r w:rsidRPr="007C5058">
        <w:rPr>
          <w:color w:val="333333"/>
          <w:sz w:val="20"/>
          <w:szCs w:val="20"/>
          <w:lang w:val="es-ES_tradnl" w:bidi="es-US"/>
        </w:rPr>
        <w:t xml:space="preserve">caso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de que </w:t>
      </w:r>
      <w:r w:rsidRPr="007C5058">
        <w:rPr>
          <w:color w:val="333333"/>
          <w:sz w:val="20"/>
          <w:szCs w:val="20"/>
          <w:lang w:val="es-ES_tradnl" w:bidi="es-US"/>
        </w:rPr>
        <w:t xml:space="preserve">el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paciente no pueda </w:t>
      </w:r>
      <w:r w:rsidRPr="007C5058">
        <w:rPr>
          <w:color w:val="333333"/>
          <w:spacing w:val="-2"/>
          <w:sz w:val="20"/>
          <w:szCs w:val="20"/>
          <w:lang w:val="es-ES_tradnl" w:bidi="es-US"/>
        </w:rPr>
        <w:t xml:space="preserve">estar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>presente,</w:t>
      </w:r>
      <w:r w:rsidRPr="007C5058">
        <w:rPr>
          <w:color w:val="333333"/>
          <w:sz w:val="20"/>
          <w:szCs w:val="20"/>
          <w:lang w:val="es-ES_tradnl" w:bidi="es-US"/>
        </w:rPr>
        <w:t xml:space="preserve"> un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familiar </w:t>
      </w:r>
      <w:r w:rsidRPr="007C5058">
        <w:rPr>
          <w:color w:val="333333"/>
          <w:sz w:val="20"/>
          <w:szCs w:val="20"/>
          <w:lang w:val="es-ES_tradnl" w:bidi="es-US"/>
        </w:rPr>
        <w:t xml:space="preserve">u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otro representante </w:t>
      </w:r>
      <w:r w:rsidRPr="007C5058">
        <w:rPr>
          <w:color w:val="333333"/>
          <w:sz w:val="20"/>
          <w:szCs w:val="20"/>
          <w:lang w:val="es-ES_tradnl" w:bidi="es-US"/>
        </w:rPr>
        <w:t xml:space="preserve">que el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paciente </w:t>
      </w:r>
      <w:r w:rsidRPr="007C5058">
        <w:rPr>
          <w:color w:val="333333"/>
          <w:spacing w:val="-2"/>
          <w:sz w:val="20"/>
          <w:szCs w:val="20"/>
          <w:lang w:val="es-ES_tradnl" w:bidi="es-US"/>
        </w:rPr>
        <w:t xml:space="preserve">elija </w:t>
      </w:r>
      <w:r w:rsidRPr="007C5058">
        <w:rPr>
          <w:color w:val="333333"/>
          <w:sz w:val="20"/>
          <w:szCs w:val="20"/>
          <w:lang w:val="es-ES_tradnl" w:bidi="es-US"/>
        </w:rPr>
        <w:t xml:space="preserve">puede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>incluirse en dichas conferencias.</w:t>
      </w:r>
    </w:p>
    <w:p w14:paraId="58E3699C" w14:textId="77777777" w:rsidR="00002C6D" w:rsidRPr="007C5058" w:rsidRDefault="00002C6D">
      <w:pPr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</w:p>
    <w:p w14:paraId="27575E04" w14:textId="77777777" w:rsidR="00002C6D" w:rsidRPr="007C5058" w:rsidRDefault="00215DDC">
      <w:pPr>
        <w:pStyle w:val="BodyText"/>
        <w:ind w:right="274"/>
        <w:rPr>
          <w:sz w:val="20"/>
          <w:szCs w:val="20"/>
          <w:lang w:val="es-ES_tradnl"/>
        </w:rPr>
      </w:pPr>
      <w:r w:rsidRPr="007C5058">
        <w:rPr>
          <w:rFonts w:cs="Times New Roman"/>
          <w:b/>
          <w:spacing w:val="-1"/>
          <w:sz w:val="20"/>
          <w:szCs w:val="20"/>
          <w:lang w:val="es-ES_tradnl" w:bidi="es-US"/>
        </w:rPr>
        <w:t xml:space="preserve">Continuidad </w:t>
      </w:r>
      <w:r w:rsidRPr="007C5058">
        <w:rPr>
          <w:rFonts w:cs="Times New Roman"/>
          <w:b/>
          <w:spacing w:val="-2"/>
          <w:sz w:val="20"/>
          <w:szCs w:val="20"/>
          <w:lang w:val="es-ES_tradnl" w:bidi="es-US"/>
        </w:rPr>
        <w:t xml:space="preserve">de </w:t>
      </w:r>
      <w:r w:rsidRPr="007C5058">
        <w:rPr>
          <w:rFonts w:cs="Times New Roman"/>
          <w:b/>
          <w:spacing w:val="-1"/>
          <w:sz w:val="20"/>
          <w:szCs w:val="20"/>
          <w:lang w:val="es-ES_tradnl" w:bidi="es-US"/>
        </w:rPr>
        <w:t xml:space="preserve">la atención.  </w:t>
      </w:r>
      <w:r w:rsidRPr="007C5058">
        <w:rPr>
          <w:color w:val="333333"/>
          <w:spacing w:val="-2"/>
          <w:sz w:val="20"/>
          <w:szCs w:val="20"/>
          <w:lang w:val="es-ES_tradnl" w:bidi="es-US"/>
        </w:rPr>
        <w:t xml:space="preserve">Los pacientes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>tendrán</w:t>
      </w:r>
      <w:r w:rsidRPr="007C5058">
        <w:rPr>
          <w:color w:val="333333"/>
          <w:sz w:val="20"/>
          <w:szCs w:val="20"/>
          <w:lang w:val="es-ES_tradnl" w:bidi="es-US"/>
        </w:rPr>
        <w:t xml:space="preserve"> el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derecho </w:t>
      </w:r>
      <w:r w:rsidRPr="007C5058">
        <w:rPr>
          <w:color w:val="333333"/>
          <w:sz w:val="20"/>
          <w:szCs w:val="20"/>
          <w:lang w:val="es-ES_tradnl" w:bidi="es-US"/>
        </w:rPr>
        <w:t xml:space="preserve">de </w:t>
      </w:r>
      <w:r w:rsidRPr="007C5058">
        <w:rPr>
          <w:color w:val="333333"/>
          <w:spacing w:val="-2"/>
          <w:sz w:val="20"/>
          <w:szCs w:val="20"/>
          <w:lang w:val="es-ES_tradnl" w:bidi="es-US"/>
        </w:rPr>
        <w:t xml:space="preserve">ser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atendidos con una regularidad </w:t>
      </w:r>
      <w:r w:rsidRPr="007C5058">
        <w:rPr>
          <w:color w:val="333333"/>
          <w:sz w:val="20"/>
          <w:szCs w:val="20"/>
          <w:lang w:val="es-ES_tradnl" w:bidi="es-US"/>
        </w:rPr>
        <w:t xml:space="preserve">y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continuidad razonables </w:t>
      </w:r>
      <w:r w:rsidRPr="007C5058">
        <w:rPr>
          <w:color w:val="333333"/>
          <w:sz w:val="20"/>
          <w:szCs w:val="20"/>
          <w:lang w:val="es-ES_tradnl" w:bidi="es-US"/>
        </w:rPr>
        <w:t xml:space="preserve">de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la asignación de personal </w:t>
      </w:r>
      <w:r w:rsidRPr="007C5058">
        <w:rPr>
          <w:color w:val="333333"/>
          <w:sz w:val="20"/>
          <w:szCs w:val="20"/>
          <w:lang w:val="es-ES_tradnl" w:bidi="es-US"/>
        </w:rPr>
        <w:t xml:space="preserve">en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la medida </w:t>
      </w:r>
      <w:r w:rsidRPr="007C5058">
        <w:rPr>
          <w:color w:val="333333"/>
          <w:spacing w:val="1"/>
          <w:sz w:val="20"/>
          <w:szCs w:val="20"/>
          <w:lang w:val="es-ES_tradnl" w:bidi="es-US"/>
        </w:rPr>
        <w:t xml:space="preserve">en que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>lo permita la política del centro médico.</w:t>
      </w:r>
    </w:p>
    <w:p w14:paraId="5DBE78D9" w14:textId="77777777" w:rsidR="00002C6D" w:rsidRPr="007C5058" w:rsidRDefault="00002C6D">
      <w:pPr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</w:p>
    <w:p w14:paraId="6F2EFBEA" w14:textId="77777777" w:rsidR="00002C6D" w:rsidRPr="007C5058" w:rsidRDefault="00215DDC">
      <w:pPr>
        <w:pStyle w:val="BodyText"/>
        <w:ind w:right="219"/>
        <w:rPr>
          <w:sz w:val="20"/>
          <w:szCs w:val="20"/>
          <w:lang w:val="es-ES_tradnl"/>
        </w:rPr>
      </w:pPr>
      <w:r w:rsidRPr="007C5058">
        <w:rPr>
          <w:rFonts w:cs="Times New Roman"/>
          <w:b/>
          <w:spacing w:val="-1"/>
          <w:sz w:val="20"/>
          <w:szCs w:val="20"/>
          <w:lang w:val="es-ES_tradnl" w:bidi="es-US"/>
        </w:rPr>
        <w:t xml:space="preserve">Derecho </w:t>
      </w:r>
      <w:r w:rsidRPr="007C5058">
        <w:rPr>
          <w:rFonts w:cs="Times New Roman"/>
          <w:b/>
          <w:sz w:val="20"/>
          <w:szCs w:val="20"/>
          <w:lang w:val="es-ES_tradnl" w:bidi="es-US"/>
        </w:rPr>
        <w:t xml:space="preserve">a </w:t>
      </w:r>
      <w:r w:rsidRPr="007C5058">
        <w:rPr>
          <w:rFonts w:cs="Times New Roman"/>
          <w:b/>
          <w:spacing w:val="-1"/>
          <w:sz w:val="20"/>
          <w:szCs w:val="20"/>
          <w:lang w:val="es-ES_tradnl" w:bidi="es-US"/>
        </w:rPr>
        <w:t xml:space="preserve">negarse a recibir atención.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Los pacientes competentes tendrán el derecho </w:t>
      </w:r>
      <w:r w:rsidRPr="007C5058">
        <w:rPr>
          <w:color w:val="333333"/>
          <w:sz w:val="20"/>
          <w:szCs w:val="20"/>
          <w:lang w:val="es-ES_tradnl" w:bidi="es-US"/>
        </w:rPr>
        <w:t xml:space="preserve">de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>negarse a recibir tratamiento con base</w:t>
      </w:r>
      <w:r w:rsidRPr="007C5058">
        <w:rPr>
          <w:color w:val="333333"/>
          <w:sz w:val="20"/>
          <w:szCs w:val="20"/>
          <w:lang w:val="es-ES_tradnl" w:bidi="es-US"/>
        </w:rPr>
        <w:t xml:space="preserve"> en la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información requerida </w:t>
      </w:r>
      <w:r w:rsidRPr="007C5058">
        <w:rPr>
          <w:color w:val="333333"/>
          <w:sz w:val="20"/>
          <w:szCs w:val="20"/>
          <w:lang w:val="es-ES_tradnl" w:bidi="es-US"/>
        </w:rPr>
        <w:t xml:space="preserve">en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la información sobre el tratamiento, y de cancelar los servicios en </w:t>
      </w:r>
      <w:r w:rsidRPr="007C5058">
        <w:rPr>
          <w:color w:val="333333"/>
          <w:sz w:val="20"/>
          <w:szCs w:val="20"/>
          <w:lang w:val="es-ES_tradnl" w:bidi="es-US"/>
        </w:rPr>
        <w:t xml:space="preserve">cualquier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momento, excepto </w:t>
      </w:r>
      <w:r w:rsidRPr="007C5058">
        <w:rPr>
          <w:color w:val="333333"/>
          <w:sz w:val="20"/>
          <w:szCs w:val="20"/>
          <w:lang w:val="es-ES_tradnl" w:bidi="es-US"/>
        </w:rPr>
        <w:t xml:space="preserve">cuando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>la ley</w:t>
      </w:r>
      <w:r w:rsidRPr="007C5058">
        <w:rPr>
          <w:color w:val="333333"/>
          <w:sz w:val="20"/>
          <w:szCs w:val="20"/>
          <w:lang w:val="es-ES_tradnl" w:bidi="es-US"/>
        </w:rPr>
        <w:t xml:space="preserve"> u </w:t>
      </w:r>
      <w:r w:rsidRPr="007C5058">
        <w:rPr>
          <w:color w:val="333333"/>
          <w:spacing w:val="-2"/>
          <w:sz w:val="20"/>
          <w:szCs w:val="20"/>
          <w:lang w:val="es-ES_tradnl" w:bidi="es-US"/>
        </w:rPr>
        <w:t xml:space="preserve">orden del tribunal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>especifique lo contrario.</w:t>
      </w:r>
    </w:p>
    <w:p w14:paraId="78832D1A" w14:textId="77777777" w:rsidR="00002C6D" w:rsidRPr="007C5058" w:rsidRDefault="00002C6D">
      <w:pPr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</w:p>
    <w:p w14:paraId="5B662A44" w14:textId="77777777" w:rsidR="00002C6D" w:rsidRPr="007C5058" w:rsidRDefault="00215DDC">
      <w:pPr>
        <w:pStyle w:val="BodyText"/>
        <w:ind w:right="101"/>
        <w:rPr>
          <w:sz w:val="20"/>
          <w:szCs w:val="20"/>
          <w:lang w:val="es-ES_tradnl"/>
        </w:rPr>
      </w:pPr>
      <w:r w:rsidRPr="007C5058">
        <w:rPr>
          <w:rFonts w:cs="Times New Roman"/>
          <w:b/>
          <w:spacing w:val="-1"/>
          <w:sz w:val="20"/>
          <w:szCs w:val="20"/>
          <w:lang w:val="es-ES_tradnl" w:bidi="es-US"/>
        </w:rPr>
        <w:t xml:space="preserve">Investigación experimental.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Se debe obtener el consentimiento informado </w:t>
      </w:r>
      <w:r w:rsidRPr="007C5058">
        <w:rPr>
          <w:color w:val="333333"/>
          <w:sz w:val="20"/>
          <w:szCs w:val="20"/>
          <w:lang w:val="es-ES_tradnl" w:bidi="es-US"/>
        </w:rPr>
        <w:t xml:space="preserve">por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escrito antes </w:t>
      </w:r>
      <w:r w:rsidRPr="007C5058">
        <w:rPr>
          <w:color w:val="333333"/>
          <w:sz w:val="20"/>
          <w:szCs w:val="20"/>
          <w:lang w:val="es-ES_tradnl" w:bidi="es-US"/>
        </w:rPr>
        <w:t xml:space="preserve">de que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el paciente participe </w:t>
      </w:r>
      <w:r w:rsidRPr="007C5058">
        <w:rPr>
          <w:color w:val="333333"/>
          <w:sz w:val="20"/>
          <w:szCs w:val="20"/>
          <w:lang w:val="es-ES_tradnl" w:bidi="es-US"/>
        </w:rPr>
        <w:t xml:space="preserve">en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una investigación experimental. </w:t>
      </w:r>
      <w:r w:rsidRPr="007C5058">
        <w:rPr>
          <w:color w:val="333333"/>
          <w:spacing w:val="-2"/>
          <w:sz w:val="20"/>
          <w:szCs w:val="20"/>
          <w:lang w:val="es-ES_tradnl" w:bidi="es-US"/>
        </w:rPr>
        <w:t>Los pacientes tienen</w:t>
      </w:r>
      <w:r w:rsidRPr="007C5058">
        <w:rPr>
          <w:color w:val="333333"/>
          <w:sz w:val="20"/>
          <w:szCs w:val="20"/>
          <w:lang w:val="es-ES_tradnl" w:bidi="es-US"/>
        </w:rPr>
        <w:t xml:space="preserve"> el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derecho </w:t>
      </w:r>
      <w:r w:rsidRPr="007C5058">
        <w:rPr>
          <w:color w:val="333333"/>
          <w:sz w:val="20"/>
          <w:szCs w:val="20"/>
          <w:lang w:val="es-ES_tradnl" w:bidi="es-US"/>
        </w:rPr>
        <w:t xml:space="preserve">de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rechazar la participación. Tanto el consentimiento </w:t>
      </w:r>
      <w:r w:rsidRPr="007C5058">
        <w:rPr>
          <w:color w:val="333333"/>
          <w:sz w:val="20"/>
          <w:szCs w:val="20"/>
          <w:lang w:val="es-ES_tradnl" w:bidi="es-US"/>
        </w:rPr>
        <w:t xml:space="preserve">como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la negación </w:t>
      </w:r>
      <w:r w:rsidRPr="007C5058">
        <w:rPr>
          <w:color w:val="333333"/>
          <w:spacing w:val="-2"/>
          <w:sz w:val="20"/>
          <w:szCs w:val="20"/>
          <w:lang w:val="es-ES_tradnl" w:bidi="es-US"/>
        </w:rPr>
        <w:t xml:space="preserve">se deben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documentar </w:t>
      </w:r>
      <w:r w:rsidRPr="007C5058">
        <w:rPr>
          <w:color w:val="333333"/>
          <w:sz w:val="20"/>
          <w:szCs w:val="20"/>
          <w:lang w:val="es-ES_tradnl" w:bidi="es-US"/>
        </w:rPr>
        <w:t xml:space="preserve">en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>el registro de atención individual.</w:t>
      </w:r>
    </w:p>
    <w:p w14:paraId="79705B3A" w14:textId="77777777" w:rsidR="00002C6D" w:rsidRPr="007C5058" w:rsidRDefault="00002C6D">
      <w:pPr>
        <w:spacing w:before="10"/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</w:p>
    <w:p w14:paraId="6668A8D1" w14:textId="77777777" w:rsidR="00002C6D" w:rsidRPr="007C5058" w:rsidRDefault="00215DDC">
      <w:pPr>
        <w:pStyle w:val="BodyText"/>
        <w:ind w:right="207"/>
        <w:rPr>
          <w:sz w:val="20"/>
          <w:szCs w:val="20"/>
          <w:lang w:val="es-ES_tradnl"/>
        </w:rPr>
      </w:pPr>
      <w:r w:rsidRPr="007C5058">
        <w:rPr>
          <w:rFonts w:cs="Times New Roman"/>
          <w:b/>
          <w:spacing w:val="-1"/>
          <w:sz w:val="20"/>
          <w:szCs w:val="20"/>
          <w:lang w:val="es-ES_tradnl" w:bidi="es-US"/>
        </w:rPr>
        <w:t xml:space="preserve">Ausencia </w:t>
      </w:r>
      <w:r w:rsidRPr="007C5058">
        <w:rPr>
          <w:rFonts w:cs="Times New Roman"/>
          <w:b/>
          <w:sz w:val="20"/>
          <w:szCs w:val="20"/>
          <w:lang w:val="es-ES_tradnl" w:bidi="es-US"/>
        </w:rPr>
        <w:t>de</w:t>
      </w:r>
      <w:r w:rsidRPr="007C5058">
        <w:rPr>
          <w:rFonts w:cs="Times New Roman"/>
          <w:b/>
          <w:spacing w:val="-1"/>
          <w:sz w:val="20"/>
          <w:szCs w:val="20"/>
          <w:lang w:val="es-ES_tradnl" w:bidi="es-US"/>
        </w:rPr>
        <w:t xml:space="preserve"> maltrato.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Los pacientes </w:t>
      </w:r>
      <w:r w:rsidRPr="007C5058">
        <w:rPr>
          <w:color w:val="333333"/>
          <w:spacing w:val="-2"/>
          <w:sz w:val="20"/>
          <w:szCs w:val="20"/>
          <w:lang w:val="es-ES_tradnl" w:bidi="es-US"/>
        </w:rPr>
        <w:t xml:space="preserve">no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recibirán maltrato, </w:t>
      </w:r>
      <w:r w:rsidRPr="007C5058">
        <w:rPr>
          <w:color w:val="333333"/>
          <w:sz w:val="20"/>
          <w:szCs w:val="20"/>
          <w:lang w:val="es-ES_tradnl" w:bidi="es-US"/>
        </w:rPr>
        <w:t xml:space="preserve">tal como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se define </w:t>
      </w:r>
      <w:r w:rsidRPr="007C5058">
        <w:rPr>
          <w:color w:val="333333"/>
          <w:sz w:val="20"/>
          <w:szCs w:val="20"/>
          <w:lang w:val="es-ES_tradnl" w:bidi="es-US"/>
        </w:rPr>
        <w:t xml:space="preserve">en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>la Ley para la Protección del Adulto Vulnerable. Por “Maltrato” se entenderá la conducta descrita</w:t>
      </w:r>
      <w:r w:rsidRPr="007C5058">
        <w:rPr>
          <w:color w:val="333333"/>
          <w:sz w:val="20"/>
          <w:szCs w:val="20"/>
          <w:lang w:val="es-ES_tradnl" w:bidi="es-US"/>
        </w:rPr>
        <w:t xml:space="preserve"> en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la sección </w:t>
      </w:r>
      <w:hyperlink r:id="rId7">
        <w:r w:rsidRPr="007C5058">
          <w:rPr>
            <w:color w:val="460104"/>
            <w:spacing w:val="-1"/>
            <w:sz w:val="20"/>
            <w:szCs w:val="20"/>
            <w:u w:val="single" w:color="460104"/>
            <w:lang w:val="es-ES_tradnl" w:bidi="es-US"/>
          </w:rPr>
          <w:t>626.5572, subinciso</w:t>
        </w:r>
        <w:r w:rsidRPr="007C5058">
          <w:rPr>
            <w:color w:val="460104"/>
            <w:sz w:val="20"/>
            <w:szCs w:val="20"/>
            <w:u w:val="single" w:color="460104"/>
            <w:lang w:val="es-ES_tradnl" w:bidi="es-US"/>
          </w:rPr>
          <w:t xml:space="preserve"> 15</w:t>
        </w:r>
        <w:r w:rsidRPr="007C5058">
          <w:rPr>
            <w:color w:val="333333"/>
            <w:sz w:val="20"/>
            <w:szCs w:val="20"/>
            <w:lang w:val="es-ES_tradnl" w:bidi="es-US"/>
          </w:rPr>
          <w:t>,</w:t>
        </w:r>
      </w:hyperlink>
      <w:r w:rsidRPr="007C5058">
        <w:rPr>
          <w:color w:val="333333"/>
          <w:spacing w:val="-2"/>
          <w:sz w:val="20"/>
          <w:szCs w:val="20"/>
          <w:lang w:val="es-ES_tradnl" w:bidi="es-US"/>
        </w:rPr>
        <w:t xml:space="preserve"> o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causar </w:t>
      </w:r>
      <w:r w:rsidRPr="007C5058">
        <w:rPr>
          <w:color w:val="333333"/>
          <w:sz w:val="20"/>
          <w:szCs w:val="20"/>
          <w:lang w:val="es-ES_tradnl" w:bidi="es-US"/>
        </w:rPr>
        <w:t xml:space="preserve">dolor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>o lesiones físicas</w:t>
      </w:r>
      <w:r w:rsidRPr="007C5058">
        <w:rPr>
          <w:color w:val="333333"/>
          <w:sz w:val="20"/>
          <w:szCs w:val="20"/>
          <w:lang w:val="es-ES_tradnl" w:bidi="es-US"/>
        </w:rPr>
        <w:t xml:space="preserve"> de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>forma intencional</w:t>
      </w:r>
      <w:r w:rsidRPr="007C5058">
        <w:rPr>
          <w:color w:val="333333"/>
          <w:sz w:val="20"/>
          <w:szCs w:val="20"/>
          <w:lang w:val="es-ES_tradnl" w:bidi="es-US"/>
        </w:rPr>
        <w:t xml:space="preserve"> y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no terapéutica, </w:t>
      </w:r>
      <w:r w:rsidRPr="007C5058">
        <w:rPr>
          <w:color w:val="333333"/>
          <w:sz w:val="20"/>
          <w:szCs w:val="20"/>
          <w:lang w:val="es-ES_tradnl" w:bidi="es-US"/>
        </w:rPr>
        <w:t xml:space="preserve">o cualquier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línea de conducta </w:t>
      </w:r>
      <w:r w:rsidRPr="007C5058">
        <w:rPr>
          <w:color w:val="333333"/>
          <w:spacing w:val="-2"/>
          <w:sz w:val="20"/>
          <w:szCs w:val="20"/>
          <w:lang w:val="es-ES_tradnl" w:bidi="es-US"/>
        </w:rPr>
        <w:t xml:space="preserve">persistente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destinada </w:t>
      </w:r>
      <w:r w:rsidRPr="007C5058">
        <w:rPr>
          <w:color w:val="333333"/>
          <w:sz w:val="20"/>
          <w:szCs w:val="20"/>
          <w:lang w:val="es-ES_tradnl" w:bidi="es-US"/>
        </w:rPr>
        <w:t xml:space="preserve">a </w:t>
      </w:r>
      <w:r w:rsidRPr="007C5058">
        <w:rPr>
          <w:color w:val="333333"/>
          <w:spacing w:val="-2"/>
          <w:sz w:val="20"/>
          <w:szCs w:val="20"/>
          <w:lang w:val="es-ES_tradnl" w:bidi="es-US"/>
        </w:rPr>
        <w:t xml:space="preserve">producir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angustia mental </w:t>
      </w:r>
      <w:r w:rsidRPr="007C5058">
        <w:rPr>
          <w:color w:val="333333"/>
          <w:sz w:val="20"/>
          <w:szCs w:val="20"/>
          <w:lang w:val="es-ES_tradnl" w:bidi="es-US"/>
        </w:rPr>
        <w:t xml:space="preserve">o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emocional. Cada paciente también debe </w:t>
      </w:r>
      <w:r w:rsidRPr="007C5058">
        <w:rPr>
          <w:color w:val="333333"/>
          <w:sz w:val="20"/>
          <w:szCs w:val="20"/>
          <w:lang w:val="es-ES_tradnl" w:bidi="es-US"/>
        </w:rPr>
        <w:t xml:space="preserve">estar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libre de restricciones químicas y físicas no terapéuticas, excepto en casos de emergencia plenamente documentados, </w:t>
      </w:r>
      <w:r w:rsidRPr="007C5058">
        <w:rPr>
          <w:color w:val="333333"/>
          <w:spacing w:val="-2"/>
          <w:sz w:val="20"/>
          <w:szCs w:val="20"/>
          <w:lang w:val="es-ES_tradnl" w:bidi="es-US"/>
        </w:rPr>
        <w:t>o</w:t>
      </w:r>
      <w:r w:rsidRPr="007C5058">
        <w:rPr>
          <w:color w:val="333333"/>
          <w:sz w:val="20"/>
          <w:szCs w:val="20"/>
          <w:lang w:val="es-ES_tradnl" w:bidi="es-US"/>
        </w:rPr>
        <w:t xml:space="preserve"> según lo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>autorizado</w:t>
      </w:r>
      <w:r w:rsidRPr="007C5058">
        <w:rPr>
          <w:color w:val="333333"/>
          <w:sz w:val="20"/>
          <w:szCs w:val="20"/>
          <w:lang w:val="es-ES_tradnl" w:bidi="es-US"/>
        </w:rPr>
        <w:t xml:space="preserve"> por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>escrito después de un examen</w:t>
      </w:r>
      <w:r w:rsidRPr="007C5058">
        <w:rPr>
          <w:color w:val="333333"/>
          <w:sz w:val="20"/>
          <w:szCs w:val="20"/>
          <w:lang w:val="es-ES_tradnl" w:bidi="es-US"/>
        </w:rPr>
        <w:t xml:space="preserve"> que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>realice el médico del paciente durante</w:t>
      </w:r>
      <w:r w:rsidRPr="007C5058">
        <w:rPr>
          <w:color w:val="333333"/>
          <w:sz w:val="20"/>
          <w:szCs w:val="20"/>
          <w:lang w:val="es-ES_tradnl" w:bidi="es-US"/>
        </w:rPr>
        <w:t xml:space="preserve"> un </w:t>
      </w:r>
      <w:r w:rsidR="00777B84" w:rsidRPr="007C5058">
        <w:rPr>
          <w:color w:val="333333"/>
          <w:spacing w:val="-1"/>
          <w:sz w:val="20"/>
          <w:szCs w:val="20"/>
          <w:lang w:val="es-ES_tradnl" w:bidi="es-US"/>
        </w:rPr>
        <w:t>periodo</w:t>
      </w:r>
      <w:r w:rsidRPr="007C5058">
        <w:rPr>
          <w:color w:val="333333"/>
          <w:sz w:val="20"/>
          <w:szCs w:val="20"/>
          <w:lang w:val="es-ES_tradnl" w:bidi="es-US"/>
        </w:rPr>
        <w:t xml:space="preserve">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>específico</w:t>
      </w:r>
      <w:r w:rsidRPr="007C5058">
        <w:rPr>
          <w:color w:val="333333"/>
          <w:spacing w:val="-2"/>
          <w:sz w:val="20"/>
          <w:szCs w:val="20"/>
          <w:lang w:val="es-ES_tradnl" w:bidi="es-US"/>
        </w:rPr>
        <w:t xml:space="preserve"> y limitado.</w:t>
      </w:r>
    </w:p>
    <w:p w14:paraId="582157BB" w14:textId="77777777" w:rsidR="00002C6D" w:rsidRPr="007C5058" w:rsidRDefault="00002C6D">
      <w:pPr>
        <w:spacing w:before="9"/>
        <w:rPr>
          <w:rFonts w:ascii="Times New Roman" w:eastAsia="Times New Roman" w:hAnsi="Times New Roman" w:cs="Times New Roman"/>
          <w:sz w:val="21"/>
          <w:szCs w:val="21"/>
          <w:lang w:val="es-ES_tradnl"/>
        </w:rPr>
      </w:pPr>
    </w:p>
    <w:p w14:paraId="122F79CD" w14:textId="6B274CBE" w:rsidR="00002C6D" w:rsidRDefault="00215DDC" w:rsidP="00777B84">
      <w:pPr>
        <w:pStyle w:val="BodyText"/>
        <w:ind w:right="274"/>
        <w:rPr>
          <w:color w:val="333333"/>
          <w:spacing w:val="-1"/>
          <w:sz w:val="20"/>
          <w:szCs w:val="20"/>
          <w:lang w:val="es-ES_tradnl" w:bidi="es-US"/>
        </w:rPr>
      </w:pPr>
      <w:r w:rsidRPr="007C5058">
        <w:rPr>
          <w:rFonts w:cs="Times New Roman"/>
          <w:b/>
          <w:spacing w:val="-1"/>
          <w:sz w:val="20"/>
          <w:szCs w:val="20"/>
          <w:lang w:val="es-ES_tradnl" w:bidi="es-US"/>
        </w:rPr>
        <w:lastRenderedPageBreak/>
        <w:t xml:space="preserve">Privacidad de tratamiento. </w:t>
      </w:r>
      <w:r w:rsidRPr="007C5058">
        <w:rPr>
          <w:color w:val="333333"/>
          <w:spacing w:val="-2"/>
          <w:sz w:val="20"/>
          <w:szCs w:val="20"/>
          <w:lang w:val="es-ES_tradnl" w:bidi="es-US"/>
        </w:rPr>
        <w:t xml:space="preserve">Los pacientes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>tendrán</w:t>
      </w:r>
      <w:r w:rsidRPr="007C5058">
        <w:rPr>
          <w:color w:val="333333"/>
          <w:sz w:val="20"/>
          <w:szCs w:val="20"/>
          <w:lang w:val="es-ES_tradnl" w:bidi="es-US"/>
        </w:rPr>
        <w:t xml:space="preserve"> derecho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al </w:t>
      </w:r>
      <w:r w:rsidRPr="007C5058">
        <w:rPr>
          <w:color w:val="333333"/>
          <w:sz w:val="20"/>
          <w:szCs w:val="20"/>
          <w:lang w:val="es-ES_tradnl" w:bidi="es-US"/>
        </w:rPr>
        <w:t xml:space="preserve">respeto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>y</w:t>
      </w:r>
      <w:r w:rsidRPr="007C5058">
        <w:rPr>
          <w:color w:val="333333"/>
          <w:sz w:val="20"/>
          <w:szCs w:val="20"/>
          <w:lang w:val="es-ES_tradnl" w:bidi="es-US"/>
        </w:rPr>
        <w:t xml:space="preserve"> a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la </w:t>
      </w:r>
      <w:r w:rsidRPr="007C5058">
        <w:rPr>
          <w:color w:val="333333"/>
          <w:sz w:val="20"/>
          <w:szCs w:val="20"/>
          <w:lang w:val="es-ES_tradnl" w:bidi="es-US"/>
        </w:rPr>
        <w:t xml:space="preserve">privacidad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con relación </w:t>
      </w:r>
      <w:r w:rsidRPr="007C5058">
        <w:rPr>
          <w:color w:val="333333"/>
          <w:sz w:val="20"/>
          <w:szCs w:val="20"/>
          <w:lang w:val="es-ES_tradnl" w:bidi="es-US"/>
        </w:rPr>
        <w:t xml:space="preserve">a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su programa de atención médica </w:t>
      </w:r>
      <w:r w:rsidRPr="007C5058">
        <w:rPr>
          <w:color w:val="333333"/>
          <w:spacing w:val="-2"/>
          <w:sz w:val="20"/>
          <w:szCs w:val="20"/>
          <w:lang w:val="es-ES_tradnl" w:bidi="es-US"/>
        </w:rPr>
        <w:t xml:space="preserve">y personal.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La discusión del caso, la consulta, el examen y el tratamiento </w:t>
      </w:r>
      <w:r w:rsidRPr="007C5058">
        <w:rPr>
          <w:color w:val="333333"/>
          <w:sz w:val="20"/>
          <w:szCs w:val="20"/>
          <w:lang w:val="es-ES_tradnl" w:bidi="es-US"/>
        </w:rPr>
        <w:t xml:space="preserve">son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confidenciales </w:t>
      </w:r>
      <w:r w:rsidRPr="007C5058">
        <w:rPr>
          <w:color w:val="333333"/>
          <w:sz w:val="20"/>
          <w:szCs w:val="20"/>
          <w:lang w:val="es-ES_tradnl" w:bidi="es-US"/>
        </w:rPr>
        <w:t xml:space="preserve">y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se </w:t>
      </w:r>
      <w:r w:rsidRPr="007C5058">
        <w:rPr>
          <w:color w:val="333333"/>
          <w:spacing w:val="-2"/>
          <w:sz w:val="20"/>
          <w:szCs w:val="20"/>
          <w:lang w:val="es-ES_tradnl" w:bidi="es-US"/>
        </w:rPr>
        <w:t>realizarán</w:t>
      </w:r>
      <w:r w:rsidR="00777B84" w:rsidRPr="007C5058">
        <w:rPr>
          <w:sz w:val="20"/>
          <w:szCs w:val="20"/>
          <w:lang w:val="es-ES_tradnl"/>
        </w:rPr>
        <w:t xml:space="preserve">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de forma discreta. Se respetará </w:t>
      </w:r>
      <w:r w:rsidRPr="007C5058">
        <w:rPr>
          <w:color w:val="333333"/>
          <w:sz w:val="20"/>
          <w:szCs w:val="20"/>
          <w:lang w:val="es-ES_tradnl" w:bidi="es-US"/>
        </w:rPr>
        <w:t xml:space="preserve">la privacidad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>al momento de ir al baño, bañarse</w:t>
      </w:r>
      <w:r w:rsidRPr="007C5058">
        <w:rPr>
          <w:color w:val="333333"/>
          <w:sz w:val="20"/>
          <w:szCs w:val="20"/>
          <w:lang w:val="es-ES_tradnl" w:bidi="es-US"/>
        </w:rPr>
        <w:t xml:space="preserve"> y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>otras actividades</w:t>
      </w:r>
      <w:r w:rsidRPr="007C5058">
        <w:rPr>
          <w:color w:val="333333"/>
          <w:sz w:val="20"/>
          <w:szCs w:val="20"/>
          <w:lang w:val="es-ES_tradnl" w:bidi="es-US"/>
        </w:rPr>
        <w:t xml:space="preserve"> de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higiene personal, excepto cuando sea necesario </w:t>
      </w:r>
      <w:r w:rsidRPr="007C5058">
        <w:rPr>
          <w:color w:val="333333"/>
          <w:sz w:val="20"/>
          <w:szCs w:val="20"/>
          <w:lang w:val="es-ES_tradnl" w:bidi="es-US"/>
        </w:rPr>
        <w:t>para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 la seguridad </w:t>
      </w:r>
      <w:r w:rsidRPr="007C5058">
        <w:rPr>
          <w:color w:val="333333"/>
          <w:sz w:val="20"/>
          <w:szCs w:val="20"/>
          <w:lang w:val="es-ES_tradnl" w:bidi="es-US"/>
        </w:rPr>
        <w:t xml:space="preserve">o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>asistencia del paciente.</w:t>
      </w:r>
    </w:p>
    <w:p w14:paraId="17C6BA71" w14:textId="77777777" w:rsidR="003752EB" w:rsidRDefault="003752EB" w:rsidP="00777B84">
      <w:pPr>
        <w:pStyle w:val="BodyText"/>
        <w:ind w:right="274"/>
        <w:rPr>
          <w:color w:val="333333"/>
          <w:spacing w:val="-1"/>
          <w:sz w:val="20"/>
          <w:szCs w:val="20"/>
          <w:lang w:val="es-ES_tradnl" w:bidi="es-US"/>
        </w:rPr>
      </w:pPr>
    </w:p>
    <w:p w14:paraId="5DB80B7C" w14:textId="789D74A0" w:rsidR="00974D10" w:rsidRDefault="00974D10" w:rsidP="00777B84">
      <w:pPr>
        <w:pStyle w:val="BodyText"/>
        <w:ind w:right="274"/>
        <w:rPr>
          <w:sz w:val="20"/>
          <w:szCs w:val="20"/>
          <w:lang w:val="es-ES_tradnl"/>
        </w:rPr>
      </w:pPr>
    </w:p>
    <w:p w14:paraId="4B90237F" w14:textId="77777777" w:rsidR="00974D10" w:rsidRPr="007C5058" w:rsidRDefault="00974D10" w:rsidP="00777B84">
      <w:pPr>
        <w:pStyle w:val="BodyText"/>
        <w:ind w:right="274"/>
        <w:rPr>
          <w:sz w:val="20"/>
          <w:szCs w:val="20"/>
          <w:lang w:val="es-ES_tradnl"/>
        </w:rPr>
      </w:pPr>
    </w:p>
    <w:p w14:paraId="42607148" w14:textId="77777777" w:rsidR="00002C6D" w:rsidRPr="007C5058" w:rsidRDefault="00002C6D">
      <w:pPr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</w:p>
    <w:p w14:paraId="08E6BFC3" w14:textId="77777777" w:rsidR="00002C6D" w:rsidRPr="007C5058" w:rsidRDefault="00215DDC">
      <w:pPr>
        <w:pStyle w:val="BodyText"/>
        <w:ind w:right="274"/>
        <w:rPr>
          <w:sz w:val="20"/>
          <w:szCs w:val="20"/>
          <w:lang w:val="es-ES_tradnl"/>
        </w:rPr>
      </w:pPr>
      <w:r w:rsidRPr="007C5058">
        <w:rPr>
          <w:rFonts w:cs="Times New Roman"/>
          <w:b/>
          <w:spacing w:val="-1"/>
          <w:sz w:val="20"/>
          <w:szCs w:val="20"/>
          <w:lang w:val="es-ES_tradnl" w:bidi="es-US"/>
        </w:rPr>
        <w:t xml:space="preserve">Confidencialidad </w:t>
      </w:r>
      <w:r w:rsidRPr="007C5058">
        <w:rPr>
          <w:rFonts w:cs="Times New Roman"/>
          <w:b/>
          <w:spacing w:val="-2"/>
          <w:sz w:val="20"/>
          <w:szCs w:val="20"/>
          <w:lang w:val="es-ES_tradnl" w:bidi="es-US"/>
        </w:rPr>
        <w:t xml:space="preserve">de </w:t>
      </w:r>
      <w:r w:rsidRPr="007C5058">
        <w:rPr>
          <w:rFonts w:cs="Times New Roman"/>
          <w:b/>
          <w:spacing w:val="-1"/>
          <w:sz w:val="20"/>
          <w:szCs w:val="20"/>
          <w:lang w:val="es-ES_tradnl" w:bidi="es-US"/>
        </w:rPr>
        <w:t xml:space="preserve">los registros.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A los pacientes se les </w:t>
      </w:r>
      <w:r w:rsidRPr="007C5058">
        <w:rPr>
          <w:color w:val="333333"/>
          <w:sz w:val="20"/>
          <w:szCs w:val="20"/>
          <w:lang w:val="es-ES_tradnl" w:bidi="es-US"/>
        </w:rPr>
        <w:t xml:space="preserve">debe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garantizar el tratamiento confidencial </w:t>
      </w:r>
      <w:r w:rsidRPr="007C5058">
        <w:rPr>
          <w:color w:val="333333"/>
          <w:sz w:val="20"/>
          <w:szCs w:val="20"/>
          <w:lang w:val="es-ES_tradnl" w:bidi="es-US"/>
        </w:rPr>
        <w:t xml:space="preserve">de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sus registros personales </w:t>
      </w:r>
      <w:r w:rsidRPr="007C5058">
        <w:rPr>
          <w:color w:val="333333"/>
          <w:sz w:val="20"/>
          <w:szCs w:val="20"/>
          <w:lang w:val="es-ES_tradnl" w:bidi="es-US"/>
        </w:rPr>
        <w:t xml:space="preserve">y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médicos, </w:t>
      </w:r>
      <w:r w:rsidRPr="007C5058">
        <w:rPr>
          <w:color w:val="333333"/>
          <w:sz w:val="20"/>
          <w:szCs w:val="20"/>
          <w:lang w:val="es-ES_tradnl" w:bidi="es-US"/>
        </w:rPr>
        <w:t xml:space="preserve">y </w:t>
      </w:r>
      <w:r w:rsidRPr="007C5058">
        <w:rPr>
          <w:color w:val="333333"/>
          <w:spacing w:val="-2"/>
          <w:sz w:val="20"/>
          <w:szCs w:val="20"/>
          <w:lang w:val="es-ES_tradnl" w:bidi="es-US"/>
        </w:rPr>
        <w:t xml:space="preserve">podrán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>aprobar</w:t>
      </w:r>
      <w:r w:rsidRPr="007C5058">
        <w:rPr>
          <w:color w:val="333333"/>
          <w:sz w:val="20"/>
          <w:szCs w:val="20"/>
          <w:lang w:val="es-ES_tradnl" w:bidi="es-US"/>
        </w:rPr>
        <w:t xml:space="preserve"> o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negarse </w:t>
      </w:r>
      <w:r w:rsidRPr="007C5058">
        <w:rPr>
          <w:color w:val="333333"/>
          <w:sz w:val="20"/>
          <w:szCs w:val="20"/>
          <w:lang w:val="es-ES_tradnl" w:bidi="es-US"/>
        </w:rPr>
        <w:t xml:space="preserve">a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>entregarlos</w:t>
      </w:r>
      <w:r w:rsidRPr="007C5058">
        <w:rPr>
          <w:color w:val="333333"/>
          <w:sz w:val="20"/>
          <w:szCs w:val="20"/>
          <w:lang w:val="es-ES_tradnl" w:bidi="es-US"/>
        </w:rPr>
        <w:t xml:space="preserve"> a cualquier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persona que no forme parte </w:t>
      </w:r>
      <w:r w:rsidRPr="007C5058">
        <w:rPr>
          <w:color w:val="333333"/>
          <w:sz w:val="20"/>
          <w:szCs w:val="20"/>
          <w:lang w:val="es-ES_tradnl" w:bidi="es-US"/>
        </w:rPr>
        <w:t xml:space="preserve">del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>centro médico.</w:t>
      </w:r>
    </w:p>
    <w:p w14:paraId="17573ED6" w14:textId="77777777" w:rsidR="00002C6D" w:rsidRPr="007C5058" w:rsidRDefault="00002C6D">
      <w:pPr>
        <w:spacing w:before="10"/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</w:p>
    <w:p w14:paraId="0912448E" w14:textId="77777777" w:rsidR="00002C6D" w:rsidRPr="007C5058" w:rsidRDefault="00215DDC">
      <w:pPr>
        <w:pStyle w:val="BodyText"/>
        <w:ind w:right="274"/>
        <w:rPr>
          <w:sz w:val="20"/>
          <w:szCs w:val="20"/>
          <w:lang w:val="es-ES_tradnl"/>
        </w:rPr>
      </w:pPr>
      <w:r w:rsidRPr="007C5058">
        <w:rPr>
          <w:rFonts w:cs="Times New Roman"/>
          <w:b/>
          <w:spacing w:val="-1"/>
          <w:sz w:val="20"/>
          <w:szCs w:val="20"/>
          <w:lang w:val="es-ES_tradnl" w:bidi="es-US"/>
        </w:rPr>
        <w:t xml:space="preserve">Servicio con capacidad de respuesta. </w:t>
      </w:r>
      <w:r w:rsidRPr="007C5058">
        <w:rPr>
          <w:color w:val="333333"/>
          <w:spacing w:val="-2"/>
          <w:sz w:val="20"/>
          <w:szCs w:val="20"/>
          <w:lang w:val="es-ES_tradnl" w:bidi="es-US"/>
        </w:rPr>
        <w:t xml:space="preserve">Los pacientes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>tendrán</w:t>
      </w:r>
      <w:r w:rsidRPr="007C5058">
        <w:rPr>
          <w:color w:val="333333"/>
          <w:sz w:val="20"/>
          <w:szCs w:val="20"/>
          <w:lang w:val="es-ES_tradnl" w:bidi="es-US"/>
        </w:rPr>
        <w:t xml:space="preserve"> derecho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a </w:t>
      </w:r>
      <w:r w:rsidRPr="007C5058">
        <w:rPr>
          <w:color w:val="333333"/>
          <w:sz w:val="20"/>
          <w:szCs w:val="20"/>
          <w:lang w:val="es-ES_tradnl" w:bidi="es-US"/>
        </w:rPr>
        <w:t xml:space="preserve">una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respuesta rápida </w:t>
      </w:r>
      <w:r w:rsidRPr="007C5058">
        <w:rPr>
          <w:color w:val="333333"/>
          <w:sz w:val="20"/>
          <w:szCs w:val="20"/>
          <w:lang w:val="es-ES_tradnl" w:bidi="es-US"/>
        </w:rPr>
        <w:t xml:space="preserve">y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razonable a sus preguntas </w:t>
      </w:r>
      <w:r w:rsidRPr="007C5058">
        <w:rPr>
          <w:color w:val="333333"/>
          <w:sz w:val="20"/>
          <w:szCs w:val="20"/>
          <w:lang w:val="es-ES_tradnl" w:bidi="es-US"/>
        </w:rPr>
        <w:t xml:space="preserve">y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>solicitudes.</w:t>
      </w:r>
    </w:p>
    <w:p w14:paraId="1CDCA087" w14:textId="77777777" w:rsidR="00002C6D" w:rsidRPr="007C5058" w:rsidRDefault="00002C6D">
      <w:pPr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</w:p>
    <w:p w14:paraId="57072393" w14:textId="77777777" w:rsidR="00002C6D" w:rsidRPr="007C5058" w:rsidRDefault="00215DDC">
      <w:pPr>
        <w:pStyle w:val="BodyText"/>
        <w:ind w:right="207"/>
        <w:rPr>
          <w:sz w:val="20"/>
          <w:szCs w:val="20"/>
          <w:lang w:val="es-ES_tradnl"/>
        </w:rPr>
      </w:pPr>
      <w:r w:rsidRPr="007C5058">
        <w:rPr>
          <w:rFonts w:cs="Times New Roman"/>
          <w:b/>
          <w:spacing w:val="-1"/>
          <w:sz w:val="20"/>
          <w:szCs w:val="20"/>
          <w:lang w:val="es-ES_tradnl" w:bidi="es-US"/>
        </w:rPr>
        <w:t xml:space="preserve">Quejas. </w:t>
      </w:r>
      <w:r w:rsidRPr="007C5058">
        <w:rPr>
          <w:color w:val="333333"/>
          <w:spacing w:val="-2"/>
          <w:sz w:val="20"/>
          <w:szCs w:val="20"/>
          <w:lang w:val="es-ES_tradnl" w:bidi="es-US"/>
        </w:rPr>
        <w:t xml:space="preserve">Se alentará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>y asistirá</w:t>
      </w:r>
      <w:r w:rsidRPr="007C5058">
        <w:rPr>
          <w:color w:val="333333"/>
          <w:spacing w:val="-2"/>
          <w:sz w:val="20"/>
          <w:szCs w:val="20"/>
          <w:lang w:val="es-ES_tradnl" w:bidi="es-US"/>
        </w:rPr>
        <w:t xml:space="preserve"> a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los pacientes, durante </w:t>
      </w:r>
      <w:r w:rsidRPr="007C5058">
        <w:rPr>
          <w:color w:val="333333"/>
          <w:sz w:val="20"/>
          <w:szCs w:val="20"/>
          <w:lang w:val="es-ES_tradnl" w:bidi="es-US"/>
        </w:rPr>
        <w:t xml:space="preserve">su estancia en un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centro médico </w:t>
      </w:r>
      <w:r w:rsidRPr="007C5058">
        <w:rPr>
          <w:color w:val="333333"/>
          <w:sz w:val="20"/>
          <w:szCs w:val="20"/>
          <w:lang w:val="es-ES_tradnl" w:bidi="es-US"/>
        </w:rPr>
        <w:t xml:space="preserve">o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durante el transcurso </w:t>
      </w:r>
      <w:r w:rsidRPr="007C5058">
        <w:rPr>
          <w:color w:val="333333"/>
          <w:spacing w:val="-2"/>
          <w:sz w:val="20"/>
          <w:szCs w:val="20"/>
          <w:lang w:val="es-ES_tradnl" w:bidi="es-US"/>
        </w:rPr>
        <w:t xml:space="preserve">de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su tratamiento, </w:t>
      </w:r>
      <w:r w:rsidRPr="007C5058">
        <w:rPr>
          <w:color w:val="333333"/>
          <w:sz w:val="20"/>
          <w:szCs w:val="20"/>
          <w:lang w:val="es-ES_tradnl" w:bidi="es-US"/>
        </w:rPr>
        <w:t xml:space="preserve">para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que comprendan y ejerzan sus derechos </w:t>
      </w:r>
      <w:r w:rsidRPr="007C5058">
        <w:rPr>
          <w:color w:val="333333"/>
          <w:sz w:val="20"/>
          <w:szCs w:val="20"/>
          <w:lang w:val="es-ES_tradnl" w:bidi="es-US"/>
        </w:rPr>
        <w:t xml:space="preserve">como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pacientes </w:t>
      </w:r>
      <w:r w:rsidRPr="007C5058">
        <w:rPr>
          <w:color w:val="333333"/>
          <w:sz w:val="20"/>
          <w:szCs w:val="20"/>
          <w:lang w:val="es-ES_tradnl" w:bidi="es-US"/>
        </w:rPr>
        <w:t xml:space="preserve">y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ciudadanos. </w:t>
      </w:r>
      <w:r w:rsidRPr="007C5058">
        <w:rPr>
          <w:color w:val="333333"/>
          <w:spacing w:val="-2"/>
          <w:sz w:val="20"/>
          <w:szCs w:val="20"/>
          <w:lang w:val="es-ES_tradnl" w:bidi="es-US"/>
        </w:rPr>
        <w:t xml:space="preserve">Los pacientes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pueden expresar sus quejas </w:t>
      </w:r>
      <w:r w:rsidRPr="007C5058">
        <w:rPr>
          <w:color w:val="333333"/>
          <w:sz w:val="20"/>
          <w:szCs w:val="20"/>
          <w:lang w:val="es-ES_tradnl" w:bidi="es-US"/>
        </w:rPr>
        <w:t xml:space="preserve">y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>recomendar cambios</w:t>
      </w:r>
      <w:r w:rsidRPr="007C5058">
        <w:rPr>
          <w:color w:val="333333"/>
          <w:sz w:val="20"/>
          <w:szCs w:val="20"/>
          <w:lang w:val="es-ES_tradnl" w:bidi="es-US"/>
        </w:rPr>
        <w:t xml:space="preserve"> en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las políticas </w:t>
      </w:r>
      <w:r w:rsidRPr="007C5058">
        <w:rPr>
          <w:color w:val="333333"/>
          <w:sz w:val="20"/>
          <w:szCs w:val="20"/>
          <w:lang w:val="es-ES_tradnl" w:bidi="es-US"/>
        </w:rPr>
        <w:t xml:space="preserve">y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servicios </w:t>
      </w:r>
      <w:r w:rsidRPr="007C5058">
        <w:rPr>
          <w:color w:val="333333"/>
          <w:sz w:val="20"/>
          <w:szCs w:val="20"/>
          <w:lang w:val="es-ES_tradnl" w:bidi="es-US"/>
        </w:rPr>
        <w:t xml:space="preserve">al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personal del centro médico </w:t>
      </w:r>
      <w:r w:rsidRPr="007C5058">
        <w:rPr>
          <w:color w:val="333333"/>
          <w:sz w:val="20"/>
          <w:szCs w:val="20"/>
          <w:lang w:val="es-ES_tradnl" w:bidi="es-US"/>
        </w:rPr>
        <w:t xml:space="preserve">y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>a otras personas de su elección, sin restricciones, interferencias, coerción, discriminación</w:t>
      </w:r>
      <w:r w:rsidRPr="007C5058">
        <w:rPr>
          <w:color w:val="333333"/>
          <w:sz w:val="20"/>
          <w:szCs w:val="20"/>
          <w:lang w:val="es-ES_tradnl" w:bidi="es-US"/>
        </w:rPr>
        <w:t xml:space="preserve"> o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represalias, incluida la amenaza </w:t>
      </w:r>
      <w:r w:rsidRPr="007C5058">
        <w:rPr>
          <w:color w:val="333333"/>
          <w:sz w:val="20"/>
          <w:szCs w:val="20"/>
          <w:lang w:val="es-ES_tradnl" w:bidi="es-US"/>
        </w:rPr>
        <w:t xml:space="preserve">de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despido. Aviso </w:t>
      </w:r>
      <w:r w:rsidRPr="007C5058">
        <w:rPr>
          <w:color w:val="333333"/>
          <w:spacing w:val="-2"/>
          <w:sz w:val="20"/>
          <w:szCs w:val="20"/>
          <w:lang w:val="es-ES_tradnl" w:bidi="es-US"/>
        </w:rPr>
        <w:t xml:space="preserve">del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procedimiento de quejas </w:t>
      </w:r>
      <w:r w:rsidRPr="007C5058">
        <w:rPr>
          <w:color w:val="333333"/>
          <w:sz w:val="20"/>
          <w:szCs w:val="20"/>
          <w:lang w:val="es-ES_tradnl" w:bidi="es-US"/>
        </w:rPr>
        <w:t xml:space="preserve">del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centro médico </w:t>
      </w:r>
      <w:r w:rsidRPr="007C5058">
        <w:rPr>
          <w:color w:val="333333"/>
          <w:sz w:val="20"/>
          <w:szCs w:val="20"/>
          <w:lang w:val="es-ES_tradnl" w:bidi="es-US"/>
        </w:rPr>
        <w:t xml:space="preserve">o </w:t>
      </w:r>
      <w:r w:rsidRPr="007C5058">
        <w:rPr>
          <w:color w:val="333333"/>
          <w:spacing w:val="-2"/>
          <w:sz w:val="20"/>
          <w:szCs w:val="20"/>
          <w:lang w:val="es-ES_tradnl" w:bidi="es-US"/>
        </w:rPr>
        <w:t>programa,</w:t>
      </w:r>
      <w:r w:rsidRPr="007C5058">
        <w:rPr>
          <w:color w:val="333333"/>
          <w:sz w:val="20"/>
          <w:szCs w:val="20"/>
          <w:lang w:val="es-ES_tradnl" w:bidi="es-US"/>
        </w:rPr>
        <w:t xml:space="preserve"> así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como </w:t>
      </w:r>
      <w:r w:rsidRPr="007C5058">
        <w:rPr>
          <w:color w:val="333333"/>
          <w:sz w:val="20"/>
          <w:szCs w:val="20"/>
          <w:lang w:val="es-ES_tradnl" w:bidi="es-US"/>
        </w:rPr>
        <w:t xml:space="preserve">las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>direcciones y números telefónicos de la Oficina</w:t>
      </w:r>
      <w:r w:rsidRPr="007C5058">
        <w:rPr>
          <w:color w:val="333333"/>
          <w:sz w:val="20"/>
          <w:szCs w:val="20"/>
          <w:lang w:val="es-ES_tradnl" w:bidi="es-US"/>
        </w:rPr>
        <w:t xml:space="preserve"> de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>reclamaciones del centro médico.</w:t>
      </w:r>
    </w:p>
    <w:p w14:paraId="47EC91A6" w14:textId="77777777" w:rsidR="00002C6D" w:rsidRPr="007C5058" w:rsidRDefault="00002C6D">
      <w:pPr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</w:p>
    <w:p w14:paraId="599C5F93" w14:textId="77777777" w:rsidR="00002C6D" w:rsidRPr="007C5058" w:rsidRDefault="00215DDC">
      <w:pPr>
        <w:pStyle w:val="BodyText"/>
        <w:ind w:right="101"/>
        <w:rPr>
          <w:sz w:val="20"/>
          <w:szCs w:val="20"/>
          <w:lang w:val="es-ES_tradnl"/>
        </w:rPr>
      </w:pPr>
      <w:r w:rsidRPr="007C5058">
        <w:rPr>
          <w:rFonts w:cs="Times New Roman"/>
          <w:b/>
          <w:spacing w:val="-1"/>
          <w:sz w:val="20"/>
          <w:szCs w:val="20"/>
          <w:lang w:val="es-ES_tradnl" w:bidi="es-US"/>
        </w:rPr>
        <w:t>Servicios</w:t>
      </w:r>
      <w:r w:rsidRPr="007C5058">
        <w:rPr>
          <w:rFonts w:cs="Times New Roman"/>
          <w:b/>
          <w:sz w:val="20"/>
          <w:szCs w:val="20"/>
          <w:lang w:val="es-ES_tradnl" w:bidi="es-US"/>
        </w:rPr>
        <w:t xml:space="preserve"> de</w:t>
      </w:r>
      <w:r w:rsidRPr="007C5058">
        <w:rPr>
          <w:rFonts w:cs="Times New Roman"/>
          <w:b/>
          <w:spacing w:val="-1"/>
          <w:sz w:val="20"/>
          <w:szCs w:val="20"/>
          <w:lang w:val="es-ES_tradnl" w:bidi="es-US"/>
        </w:rPr>
        <w:t xml:space="preserve"> protección y defensa. </w:t>
      </w:r>
      <w:r w:rsidRPr="007C5058">
        <w:rPr>
          <w:color w:val="333333"/>
          <w:spacing w:val="-2"/>
          <w:sz w:val="20"/>
          <w:szCs w:val="20"/>
          <w:lang w:val="es-ES_tradnl" w:bidi="es-US"/>
        </w:rPr>
        <w:t xml:space="preserve">Los pacientes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tendrán el derecho </w:t>
      </w:r>
      <w:r w:rsidRPr="007C5058">
        <w:rPr>
          <w:color w:val="333333"/>
          <w:sz w:val="20"/>
          <w:szCs w:val="20"/>
          <w:lang w:val="es-ES_tradnl" w:bidi="es-US"/>
        </w:rPr>
        <w:t xml:space="preserve">de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>tener acceso razonable</w:t>
      </w:r>
      <w:r w:rsidRPr="007C5058">
        <w:rPr>
          <w:color w:val="333333"/>
          <w:sz w:val="20"/>
          <w:szCs w:val="20"/>
          <w:lang w:val="es-ES_tradnl" w:bidi="es-US"/>
        </w:rPr>
        <w:t xml:space="preserve"> en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>cualquier</w:t>
      </w:r>
      <w:r w:rsidRPr="007C5058">
        <w:rPr>
          <w:color w:val="333333"/>
          <w:spacing w:val="-2"/>
          <w:sz w:val="20"/>
          <w:szCs w:val="20"/>
          <w:lang w:val="es-ES_tradnl" w:bidi="es-US"/>
        </w:rPr>
        <w:t xml:space="preserve"> momento</w:t>
      </w:r>
      <w:r w:rsidRPr="007C5058">
        <w:rPr>
          <w:color w:val="333333"/>
          <w:sz w:val="20"/>
          <w:szCs w:val="20"/>
          <w:lang w:val="es-ES_tradnl" w:bidi="es-US"/>
        </w:rPr>
        <w:t xml:space="preserve"> a cualquier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servicio de protección de derechos </w:t>
      </w:r>
      <w:r w:rsidRPr="007C5058">
        <w:rPr>
          <w:color w:val="333333"/>
          <w:sz w:val="20"/>
          <w:szCs w:val="20"/>
          <w:lang w:val="es-ES_tradnl" w:bidi="es-US"/>
        </w:rPr>
        <w:t xml:space="preserve">y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servicios de defensa disponibles para que </w:t>
      </w:r>
      <w:r w:rsidRPr="007C5058">
        <w:rPr>
          <w:color w:val="333333"/>
          <w:sz w:val="20"/>
          <w:szCs w:val="20"/>
          <w:lang w:val="es-ES_tradnl" w:bidi="es-US"/>
        </w:rPr>
        <w:t xml:space="preserve">los </w:t>
      </w:r>
      <w:r w:rsidRPr="007C5058">
        <w:rPr>
          <w:color w:val="333333"/>
          <w:spacing w:val="-2"/>
          <w:sz w:val="20"/>
          <w:szCs w:val="20"/>
          <w:lang w:val="es-ES_tradnl" w:bidi="es-US"/>
        </w:rPr>
        <w:t xml:space="preserve">pacientes puedan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recibir asistencia </w:t>
      </w:r>
      <w:r w:rsidRPr="007C5058">
        <w:rPr>
          <w:color w:val="333333"/>
          <w:sz w:val="20"/>
          <w:szCs w:val="20"/>
          <w:lang w:val="es-ES_tradnl" w:bidi="es-US"/>
        </w:rPr>
        <w:t xml:space="preserve">para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>comprender, ejercer</w:t>
      </w:r>
      <w:r w:rsidRPr="007C5058">
        <w:rPr>
          <w:color w:val="333333"/>
          <w:sz w:val="20"/>
          <w:szCs w:val="20"/>
          <w:lang w:val="es-ES_tradnl" w:bidi="es-US"/>
        </w:rPr>
        <w:t xml:space="preserve"> y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proteger </w:t>
      </w:r>
      <w:r w:rsidRPr="007C5058">
        <w:rPr>
          <w:color w:val="333333"/>
          <w:sz w:val="20"/>
          <w:szCs w:val="20"/>
          <w:lang w:val="es-ES_tradnl" w:bidi="es-US"/>
        </w:rPr>
        <w:t xml:space="preserve">los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derechos descritos </w:t>
      </w:r>
      <w:r w:rsidRPr="007C5058">
        <w:rPr>
          <w:color w:val="333333"/>
          <w:sz w:val="20"/>
          <w:szCs w:val="20"/>
          <w:lang w:val="es-ES_tradnl" w:bidi="es-US"/>
        </w:rPr>
        <w:t xml:space="preserve">en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esta sección y en otras leyes. Este derecho comprende </w:t>
      </w:r>
      <w:r w:rsidRPr="007C5058">
        <w:rPr>
          <w:color w:val="333333"/>
          <w:sz w:val="20"/>
          <w:szCs w:val="20"/>
          <w:lang w:val="es-ES_tradnl" w:bidi="es-US"/>
        </w:rPr>
        <w:t xml:space="preserve">la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oportunidad de comunicación privada entre los pacientes </w:t>
      </w:r>
      <w:r w:rsidRPr="007C5058">
        <w:rPr>
          <w:color w:val="333333"/>
          <w:sz w:val="20"/>
          <w:szCs w:val="20"/>
          <w:lang w:val="es-ES_tradnl" w:bidi="es-US"/>
        </w:rPr>
        <w:t xml:space="preserve">y un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>representante</w:t>
      </w:r>
      <w:r w:rsidRPr="007C5058">
        <w:rPr>
          <w:color w:val="333333"/>
          <w:sz w:val="20"/>
          <w:szCs w:val="20"/>
          <w:lang w:val="es-ES_tradnl" w:bidi="es-US"/>
        </w:rPr>
        <w:t xml:space="preserve"> del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 xml:space="preserve">servicio de protección de derechos </w:t>
      </w:r>
      <w:r w:rsidRPr="007C5058">
        <w:rPr>
          <w:color w:val="333333"/>
          <w:sz w:val="20"/>
          <w:szCs w:val="20"/>
          <w:lang w:val="es-ES_tradnl" w:bidi="es-US"/>
        </w:rPr>
        <w:t xml:space="preserve">o del </w:t>
      </w:r>
      <w:r w:rsidRPr="007C5058">
        <w:rPr>
          <w:color w:val="333333"/>
          <w:spacing w:val="-1"/>
          <w:sz w:val="20"/>
          <w:szCs w:val="20"/>
          <w:lang w:val="es-ES_tradnl" w:bidi="es-US"/>
        </w:rPr>
        <w:t>servicio de defensa.</w:t>
      </w:r>
    </w:p>
    <w:p w14:paraId="5F0B752C" w14:textId="77777777" w:rsidR="00002C6D" w:rsidRPr="007C5058" w:rsidRDefault="00002C6D">
      <w:pPr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</w:p>
    <w:p w14:paraId="559B12F7" w14:textId="77777777" w:rsidR="00002C6D" w:rsidRPr="007C5058" w:rsidRDefault="00215DDC">
      <w:pPr>
        <w:pStyle w:val="BodyText"/>
        <w:ind w:right="274"/>
        <w:rPr>
          <w:sz w:val="20"/>
          <w:szCs w:val="20"/>
          <w:lang w:val="es-ES_tradnl"/>
        </w:rPr>
      </w:pPr>
      <w:r w:rsidRPr="007C5058">
        <w:rPr>
          <w:rFonts w:cs="Times New Roman"/>
          <w:b/>
          <w:spacing w:val="-1"/>
          <w:sz w:val="20"/>
          <w:szCs w:val="20"/>
          <w:lang w:val="es-ES_tradnl" w:bidi="es-US"/>
        </w:rPr>
        <w:t xml:space="preserve">La no discriminación. </w:t>
      </w:r>
      <w:r w:rsidRPr="007C5058">
        <w:rPr>
          <w:spacing w:val="-1"/>
          <w:sz w:val="20"/>
          <w:szCs w:val="20"/>
          <w:lang w:val="es-ES_tradnl" w:bidi="es-US"/>
        </w:rPr>
        <w:t>El paciente tiene el derecho a</w:t>
      </w:r>
      <w:r w:rsidRPr="007C5058">
        <w:rPr>
          <w:sz w:val="20"/>
          <w:szCs w:val="20"/>
          <w:lang w:val="es-ES_tradnl" w:bidi="es-US"/>
        </w:rPr>
        <w:t xml:space="preserve"> no </w:t>
      </w:r>
      <w:r w:rsidRPr="007C5058">
        <w:rPr>
          <w:spacing w:val="-1"/>
          <w:sz w:val="20"/>
          <w:szCs w:val="20"/>
          <w:lang w:val="es-ES_tradnl" w:bidi="es-US"/>
        </w:rPr>
        <w:t xml:space="preserve">ser </w:t>
      </w:r>
      <w:r w:rsidRPr="007C5058">
        <w:rPr>
          <w:sz w:val="20"/>
          <w:szCs w:val="20"/>
          <w:lang w:val="es-ES_tradnl" w:bidi="es-US"/>
        </w:rPr>
        <w:t xml:space="preserve">objeto de </w:t>
      </w:r>
      <w:r w:rsidRPr="007C5058">
        <w:rPr>
          <w:spacing w:val="-1"/>
          <w:sz w:val="20"/>
          <w:szCs w:val="20"/>
          <w:lang w:val="es-ES_tradnl" w:bidi="es-US"/>
        </w:rPr>
        <w:t xml:space="preserve">discriminación </w:t>
      </w:r>
      <w:r w:rsidRPr="007C5058">
        <w:rPr>
          <w:spacing w:val="-1"/>
          <w:sz w:val="20"/>
          <w:szCs w:val="20"/>
          <w:lang w:val="es-ES_tradnl" w:bidi="es-US"/>
        </w:rPr>
        <w:lastRenderedPageBreak/>
        <w:t xml:space="preserve">ilegal </w:t>
      </w:r>
      <w:r w:rsidRPr="007C5058">
        <w:rPr>
          <w:spacing w:val="-2"/>
          <w:sz w:val="20"/>
          <w:szCs w:val="20"/>
          <w:lang w:val="es-ES_tradnl" w:bidi="es-US"/>
        </w:rPr>
        <w:t xml:space="preserve">sin </w:t>
      </w:r>
      <w:r w:rsidRPr="007C5058">
        <w:rPr>
          <w:spacing w:val="-1"/>
          <w:sz w:val="20"/>
          <w:szCs w:val="20"/>
          <w:lang w:val="es-ES_tradnl" w:bidi="es-US"/>
        </w:rPr>
        <w:t xml:space="preserve">importar </w:t>
      </w:r>
      <w:r w:rsidRPr="007C5058">
        <w:rPr>
          <w:sz w:val="20"/>
          <w:szCs w:val="20"/>
          <w:lang w:val="es-ES_tradnl" w:bidi="es-US"/>
        </w:rPr>
        <w:t xml:space="preserve">su </w:t>
      </w:r>
      <w:r w:rsidRPr="007C5058">
        <w:rPr>
          <w:spacing w:val="-1"/>
          <w:sz w:val="20"/>
          <w:szCs w:val="20"/>
          <w:lang w:val="es-ES_tradnl" w:bidi="es-US"/>
        </w:rPr>
        <w:t xml:space="preserve">raza, color, nación </w:t>
      </w:r>
      <w:r w:rsidRPr="007C5058">
        <w:rPr>
          <w:sz w:val="20"/>
          <w:szCs w:val="20"/>
          <w:lang w:val="es-ES_tradnl" w:bidi="es-US"/>
        </w:rPr>
        <w:t xml:space="preserve">de </w:t>
      </w:r>
      <w:r w:rsidRPr="007C5058">
        <w:rPr>
          <w:spacing w:val="-1"/>
          <w:sz w:val="20"/>
          <w:szCs w:val="20"/>
          <w:lang w:val="es-ES_tradnl" w:bidi="es-US"/>
        </w:rPr>
        <w:t xml:space="preserve">origen, idioma, religión, creencias políticas, sexo, estado civil, edad, orientación sexual, identidad de género </w:t>
      </w:r>
      <w:r w:rsidRPr="007C5058">
        <w:rPr>
          <w:sz w:val="20"/>
          <w:szCs w:val="20"/>
          <w:lang w:val="es-ES_tradnl" w:bidi="es-US"/>
        </w:rPr>
        <w:t xml:space="preserve">o </w:t>
      </w:r>
      <w:r w:rsidRPr="007C5058">
        <w:rPr>
          <w:spacing w:val="-1"/>
          <w:sz w:val="20"/>
          <w:szCs w:val="20"/>
          <w:lang w:val="es-ES_tradnl" w:bidi="es-US"/>
        </w:rPr>
        <w:t xml:space="preserve">discapacidad, incluyendo </w:t>
      </w:r>
      <w:r w:rsidRPr="007C5058">
        <w:rPr>
          <w:spacing w:val="-2"/>
          <w:sz w:val="20"/>
          <w:szCs w:val="20"/>
          <w:lang w:val="es-ES_tradnl" w:bidi="es-US"/>
        </w:rPr>
        <w:t xml:space="preserve">el SIDA, </w:t>
      </w:r>
      <w:r w:rsidRPr="007C5058">
        <w:rPr>
          <w:spacing w:val="-1"/>
          <w:sz w:val="20"/>
          <w:szCs w:val="20"/>
          <w:lang w:val="es-ES_tradnl" w:bidi="es-US"/>
        </w:rPr>
        <w:t xml:space="preserve">una condición relacionada con el SIDA </w:t>
      </w:r>
      <w:r w:rsidRPr="007C5058">
        <w:rPr>
          <w:sz w:val="20"/>
          <w:szCs w:val="20"/>
          <w:lang w:val="es-ES_tradnl" w:bidi="es-US"/>
        </w:rPr>
        <w:t xml:space="preserve">o </w:t>
      </w:r>
      <w:r w:rsidRPr="007C5058">
        <w:rPr>
          <w:spacing w:val="-1"/>
          <w:sz w:val="20"/>
          <w:szCs w:val="20"/>
          <w:lang w:val="es-ES_tradnl" w:bidi="es-US"/>
        </w:rPr>
        <w:t xml:space="preserve">su condición de </w:t>
      </w:r>
      <w:r w:rsidRPr="007C5058">
        <w:rPr>
          <w:spacing w:val="-2"/>
          <w:sz w:val="20"/>
          <w:szCs w:val="20"/>
          <w:lang w:val="es-ES_tradnl" w:bidi="es-US"/>
        </w:rPr>
        <w:t xml:space="preserve">VIH </w:t>
      </w:r>
      <w:r w:rsidRPr="007C5058">
        <w:rPr>
          <w:spacing w:val="-1"/>
          <w:sz w:val="20"/>
          <w:szCs w:val="20"/>
          <w:lang w:val="es-ES_tradnl" w:bidi="es-US"/>
        </w:rPr>
        <w:t>positivo.</w:t>
      </w:r>
    </w:p>
    <w:p w14:paraId="393382D8" w14:textId="77777777" w:rsidR="00002C6D" w:rsidRPr="007C5058" w:rsidRDefault="00002C6D">
      <w:pPr>
        <w:spacing w:before="10"/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</w:p>
    <w:p w14:paraId="082F6EA4" w14:textId="77777777" w:rsidR="00002C6D" w:rsidRPr="007C5058" w:rsidRDefault="00215DDC">
      <w:pPr>
        <w:pStyle w:val="Heading1"/>
        <w:rPr>
          <w:sz w:val="20"/>
          <w:szCs w:val="20"/>
          <w:lang w:val="es-ES_tradnl"/>
        </w:rPr>
      </w:pPr>
      <w:r w:rsidRPr="007C5058">
        <w:rPr>
          <w:spacing w:val="-1"/>
          <w:sz w:val="20"/>
          <w:szCs w:val="20"/>
          <w:lang w:val="es-ES_tradnl" w:bidi="es-US"/>
        </w:rPr>
        <w:t>Derechos complementarios:</w:t>
      </w:r>
    </w:p>
    <w:p w14:paraId="1EB438B6" w14:textId="77777777" w:rsidR="00002C6D" w:rsidRPr="007C5058" w:rsidRDefault="00215DDC">
      <w:pPr>
        <w:pStyle w:val="BodyText"/>
        <w:spacing w:before="2" w:line="252" w:lineRule="exact"/>
        <w:ind w:left="820"/>
        <w:rPr>
          <w:sz w:val="20"/>
          <w:szCs w:val="20"/>
          <w:lang w:val="es-ES_tradnl"/>
        </w:rPr>
      </w:pPr>
      <w:r w:rsidRPr="007C5058">
        <w:rPr>
          <w:spacing w:val="-1"/>
          <w:sz w:val="20"/>
          <w:szCs w:val="20"/>
          <w:lang w:val="es-ES_tradnl" w:bidi="es-US"/>
        </w:rPr>
        <w:t>Examinar los datos públicos</w:t>
      </w:r>
      <w:r w:rsidRPr="007C5058">
        <w:rPr>
          <w:sz w:val="20"/>
          <w:szCs w:val="20"/>
          <w:lang w:val="es-ES_tradnl" w:bidi="es-US"/>
        </w:rPr>
        <w:t xml:space="preserve"> de </w:t>
      </w:r>
      <w:r w:rsidRPr="007C5058">
        <w:rPr>
          <w:spacing w:val="-1"/>
          <w:sz w:val="20"/>
          <w:szCs w:val="20"/>
          <w:lang w:val="es-ES_tradnl" w:bidi="es-US"/>
        </w:rPr>
        <w:t>su proveedor que conserva</w:t>
      </w:r>
      <w:r w:rsidRPr="007C5058">
        <w:rPr>
          <w:sz w:val="20"/>
          <w:szCs w:val="20"/>
          <w:lang w:val="es-ES_tradnl" w:bidi="es-US"/>
        </w:rPr>
        <w:t xml:space="preserve"> su </w:t>
      </w:r>
      <w:r w:rsidRPr="007C5058">
        <w:rPr>
          <w:spacing w:val="-1"/>
          <w:sz w:val="20"/>
          <w:szCs w:val="20"/>
          <w:lang w:val="es-ES_tradnl" w:bidi="es-US"/>
        </w:rPr>
        <w:t>junta directiva;</w:t>
      </w:r>
    </w:p>
    <w:p w14:paraId="02F05B43" w14:textId="77777777" w:rsidR="00002C6D" w:rsidRPr="007C5058" w:rsidRDefault="00215DDC">
      <w:pPr>
        <w:pStyle w:val="BodyText"/>
        <w:spacing w:line="252" w:lineRule="exact"/>
        <w:ind w:left="820"/>
        <w:rPr>
          <w:sz w:val="20"/>
          <w:szCs w:val="20"/>
          <w:lang w:val="es-ES_tradnl"/>
        </w:rPr>
      </w:pPr>
      <w:r w:rsidRPr="007C5058">
        <w:rPr>
          <w:spacing w:val="-1"/>
          <w:sz w:val="20"/>
          <w:szCs w:val="20"/>
          <w:lang w:val="es-ES_tradnl" w:bidi="es-US"/>
        </w:rPr>
        <w:t>Estar informado</w:t>
      </w:r>
      <w:r w:rsidRPr="007C5058">
        <w:rPr>
          <w:sz w:val="20"/>
          <w:szCs w:val="20"/>
          <w:lang w:val="es-ES_tradnl" w:bidi="es-US"/>
        </w:rPr>
        <w:t xml:space="preserve"> del </w:t>
      </w:r>
      <w:r w:rsidRPr="007C5058">
        <w:rPr>
          <w:rFonts w:cs="Times New Roman"/>
          <w:spacing w:val="-1"/>
          <w:sz w:val="20"/>
          <w:szCs w:val="20"/>
          <w:lang w:val="es-ES_tradnl" w:bidi="es-US"/>
        </w:rPr>
        <w:t xml:space="preserve">estado </w:t>
      </w:r>
      <w:r w:rsidRPr="007C5058">
        <w:rPr>
          <w:spacing w:val="-1"/>
          <w:sz w:val="20"/>
          <w:szCs w:val="20"/>
          <w:lang w:val="es-ES_tradnl" w:bidi="es-US"/>
        </w:rPr>
        <w:t>de la licencia, educación, capacitación</w:t>
      </w:r>
      <w:r w:rsidRPr="007C5058">
        <w:rPr>
          <w:sz w:val="20"/>
          <w:szCs w:val="20"/>
          <w:lang w:val="es-ES_tradnl" w:bidi="es-US"/>
        </w:rPr>
        <w:t xml:space="preserve"> y </w:t>
      </w:r>
      <w:r w:rsidRPr="007C5058">
        <w:rPr>
          <w:spacing w:val="-1"/>
          <w:sz w:val="20"/>
          <w:szCs w:val="20"/>
          <w:lang w:val="es-ES_tradnl" w:bidi="es-US"/>
        </w:rPr>
        <w:t>experiencia del proveedor</w:t>
      </w:r>
    </w:p>
    <w:p w14:paraId="59E9D535" w14:textId="77777777" w:rsidR="00002C6D" w:rsidRPr="007C5058" w:rsidRDefault="00215DDC">
      <w:pPr>
        <w:pStyle w:val="BodyText"/>
        <w:ind w:left="820" w:right="274"/>
        <w:rPr>
          <w:sz w:val="20"/>
          <w:szCs w:val="20"/>
          <w:lang w:val="es-ES_tradnl"/>
        </w:rPr>
      </w:pPr>
      <w:r w:rsidRPr="007C5058">
        <w:rPr>
          <w:sz w:val="20"/>
          <w:szCs w:val="20"/>
          <w:lang w:val="es-ES_tradnl" w:bidi="es-US"/>
        </w:rPr>
        <w:t xml:space="preserve">A </w:t>
      </w:r>
      <w:r w:rsidRPr="007C5058">
        <w:rPr>
          <w:spacing w:val="-2"/>
          <w:sz w:val="20"/>
          <w:szCs w:val="20"/>
          <w:lang w:val="es-ES_tradnl" w:bidi="es-US"/>
        </w:rPr>
        <w:t xml:space="preserve">tener </w:t>
      </w:r>
      <w:r w:rsidRPr="007C5058">
        <w:rPr>
          <w:spacing w:val="-1"/>
          <w:sz w:val="20"/>
          <w:szCs w:val="20"/>
          <w:lang w:val="es-ES_tradnl" w:bidi="es-US"/>
        </w:rPr>
        <w:t xml:space="preserve">acceso </w:t>
      </w:r>
      <w:r w:rsidRPr="007C5058">
        <w:rPr>
          <w:sz w:val="20"/>
          <w:szCs w:val="20"/>
          <w:lang w:val="es-ES_tradnl" w:bidi="es-US"/>
        </w:rPr>
        <w:t xml:space="preserve">a </w:t>
      </w:r>
      <w:r w:rsidRPr="007C5058">
        <w:rPr>
          <w:spacing w:val="-1"/>
          <w:sz w:val="20"/>
          <w:szCs w:val="20"/>
          <w:lang w:val="es-ES_tradnl" w:bidi="es-US"/>
        </w:rPr>
        <w:t xml:space="preserve">sus registros tal como se establece en los Estatutos de Minnesota, secciones </w:t>
      </w:r>
      <w:hyperlink r:id="rId8">
        <w:r w:rsidRPr="007C5058">
          <w:rPr>
            <w:spacing w:val="-1"/>
            <w:sz w:val="20"/>
            <w:szCs w:val="20"/>
            <w:u w:val="single" w:color="000000"/>
            <w:lang w:val="es-ES_tradnl" w:bidi="es-US"/>
          </w:rPr>
          <w:t xml:space="preserve">144.291 </w:t>
        </w:r>
      </w:hyperlink>
      <w:r w:rsidRPr="007C5058">
        <w:rPr>
          <w:sz w:val="20"/>
          <w:szCs w:val="20"/>
          <w:lang w:val="es-ES_tradnl" w:bidi="es-US"/>
        </w:rPr>
        <w:t xml:space="preserve">a </w:t>
      </w:r>
      <w:hyperlink r:id="rId9">
        <w:r w:rsidRPr="007C5058">
          <w:rPr>
            <w:spacing w:val="-1"/>
            <w:sz w:val="20"/>
            <w:szCs w:val="20"/>
            <w:u w:val="single" w:color="000000"/>
            <w:lang w:val="es-ES_tradnl" w:bidi="es-US"/>
          </w:rPr>
          <w:t>144.298</w:t>
        </w:r>
      </w:hyperlink>
      <w:r w:rsidRPr="007C5058">
        <w:rPr>
          <w:spacing w:val="-1"/>
          <w:sz w:val="20"/>
          <w:szCs w:val="20"/>
          <w:lang w:val="es-ES_tradnl" w:bidi="es-US"/>
        </w:rPr>
        <w:t xml:space="preserve">; Estatutos de Minnesota, secciones </w:t>
      </w:r>
      <w:hyperlink r:id="rId10">
        <w:r w:rsidRPr="007C5058">
          <w:rPr>
            <w:color w:val="0000FF"/>
            <w:sz w:val="20"/>
            <w:szCs w:val="20"/>
            <w:u w:val="single" w:color="0000FF"/>
            <w:lang w:val="es-ES_tradnl" w:bidi="es-US"/>
          </w:rPr>
          <w:t xml:space="preserve">144.291 </w:t>
        </w:r>
      </w:hyperlink>
      <w:r w:rsidRPr="007C5058">
        <w:rPr>
          <w:sz w:val="20"/>
          <w:szCs w:val="20"/>
          <w:lang w:val="es-ES_tradnl" w:bidi="es-US"/>
        </w:rPr>
        <w:t xml:space="preserve">a </w:t>
      </w:r>
      <w:hyperlink r:id="rId11">
        <w:r w:rsidRPr="007C5058">
          <w:rPr>
            <w:color w:val="0000FF"/>
            <w:spacing w:val="-1"/>
            <w:sz w:val="20"/>
            <w:szCs w:val="20"/>
            <w:u w:val="single" w:color="0000FF"/>
            <w:lang w:val="es-ES_tradnl" w:bidi="es-US"/>
          </w:rPr>
          <w:t>144.298</w:t>
        </w:r>
      </w:hyperlink>
    </w:p>
    <w:p w14:paraId="3DEB3C9F" w14:textId="77777777" w:rsidR="003752EB" w:rsidRDefault="00215DDC">
      <w:pPr>
        <w:pStyle w:val="BodyText"/>
        <w:ind w:left="820" w:right="2258"/>
        <w:rPr>
          <w:spacing w:val="-1"/>
          <w:sz w:val="20"/>
          <w:szCs w:val="20"/>
          <w:lang w:val="es-ES_tradnl" w:bidi="es-US"/>
        </w:rPr>
      </w:pPr>
      <w:r w:rsidRPr="007C5058">
        <w:rPr>
          <w:sz w:val="20"/>
          <w:szCs w:val="20"/>
          <w:lang w:val="es-ES_tradnl" w:bidi="es-US"/>
        </w:rPr>
        <w:t xml:space="preserve">A </w:t>
      </w:r>
      <w:r w:rsidRPr="007C5058">
        <w:rPr>
          <w:spacing w:val="-2"/>
          <w:sz w:val="20"/>
          <w:szCs w:val="20"/>
          <w:lang w:val="es-ES_tradnl" w:bidi="es-US"/>
        </w:rPr>
        <w:t>ser informado</w:t>
      </w:r>
      <w:r w:rsidRPr="007C5058">
        <w:rPr>
          <w:sz w:val="20"/>
          <w:szCs w:val="20"/>
          <w:lang w:val="es-ES_tradnl" w:bidi="es-US"/>
        </w:rPr>
        <w:t xml:space="preserve"> del </w:t>
      </w:r>
      <w:r w:rsidRPr="007C5058">
        <w:rPr>
          <w:spacing w:val="-1"/>
          <w:sz w:val="20"/>
          <w:szCs w:val="20"/>
          <w:lang w:val="es-ES_tradnl" w:bidi="es-US"/>
        </w:rPr>
        <w:t xml:space="preserve">costo </w:t>
      </w:r>
      <w:r w:rsidRPr="007C5058">
        <w:rPr>
          <w:sz w:val="20"/>
          <w:szCs w:val="20"/>
          <w:lang w:val="es-ES_tradnl" w:bidi="es-US"/>
        </w:rPr>
        <w:t xml:space="preserve">de </w:t>
      </w:r>
      <w:r w:rsidRPr="007C5058">
        <w:rPr>
          <w:spacing w:val="-1"/>
          <w:sz w:val="20"/>
          <w:szCs w:val="20"/>
          <w:lang w:val="es-ES_tradnl" w:bidi="es-US"/>
        </w:rPr>
        <w:t xml:space="preserve">los servicios profesionales antes de recibir </w:t>
      </w:r>
      <w:r w:rsidRPr="007C5058">
        <w:rPr>
          <w:sz w:val="20"/>
          <w:szCs w:val="20"/>
          <w:lang w:val="es-ES_tradnl" w:bidi="es-US"/>
        </w:rPr>
        <w:t xml:space="preserve">los </w:t>
      </w:r>
      <w:r w:rsidRPr="007C5058">
        <w:rPr>
          <w:spacing w:val="-1"/>
          <w:sz w:val="20"/>
          <w:szCs w:val="20"/>
          <w:lang w:val="es-ES_tradnl" w:bidi="es-US"/>
        </w:rPr>
        <w:t xml:space="preserve">servicios. </w:t>
      </w:r>
    </w:p>
    <w:p w14:paraId="7AA5311D" w14:textId="048162C0" w:rsidR="00002C6D" w:rsidRPr="007C5058" w:rsidRDefault="00215DDC">
      <w:pPr>
        <w:pStyle w:val="BodyText"/>
        <w:ind w:left="820" w:right="2258"/>
        <w:rPr>
          <w:sz w:val="20"/>
          <w:szCs w:val="20"/>
          <w:lang w:val="es-ES_tradnl"/>
        </w:rPr>
      </w:pPr>
      <w:r w:rsidRPr="007C5058">
        <w:rPr>
          <w:sz w:val="20"/>
          <w:szCs w:val="20"/>
          <w:lang w:val="es-ES_tradnl" w:bidi="es-US"/>
        </w:rPr>
        <w:t xml:space="preserve">A </w:t>
      </w:r>
      <w:r w:rsidRPr="007C5058">
        <w:rPr>
          <w:spacing w:val="-1"/>
          <w:sz w:val="20"/>
          <w:szCs w:val="20"/>
          <w:lang w:val="es-ES_tradnl" w:bidi="es-US"/>
        </w:rPr>
        <w:t>conocer los destinatarios previstos de los resultados de la evaluación psicológica;</w:t>
      </w:r>
    </w:p>
    <w:p w14:paraId="2E5A14BB" w14:textId="77777777" w:rsidR="00002C6D" w:rsidRPr="007C5058" w:rsidRDefault="00215DDC">
      <w:pPr>
        <w:pStyle w:val="BodyText"/>
        <w:ind w:left="820" w:right="274"/>
        <w:rPr>
          <w:sz w:val="20"/>
          <w:szCs w:val="20"/>
          <w:lang w:val="es-ES_tradnl"/>
        </w:rPr>
      </w:pPr>
      <w:r w:rsidRPr="007C5058">
        <w:rPr>
          <w:sz w:val="20"/>
          <w:szCs w:val="20"/>
          <w:lang w:val="es-ES_tradnl" w:bidi="es-US"/>
        </w:rPr>
        <w:t xml:space="preserve">A </w:t>
      </w:r>
      <w:r w:rsidRPr="007C5058">
        <w:rPr>
          <w:spacing w:val="-1"/>
          <w:sz w:val="20"/>
          <w:szCs w:val="20"/>
          <w:lang w:val="es-ES_tradnl" w:bidi="es-US"/>
        </w:rPr>
        <w:t xml:space="preserve">retirar el consentimiento </w:t>
      </w:r>
      <w:r w:rsidRPr="007C5058">
        <w:rPr>
          <w:sz w:val="20"/>
          <w:szCs w:val="20"/>
          <w:lang w:val="es-ES_tradnl" w:bidi="es-US"/>
        </w:rPr>
        <w:t xml:space="preserve">para </w:t>
      </w:r>
      <w:r w:rsidRPr="007C5058">
        <w:rPr>
          <w:spacing w:val="-1"/>
          <w:sz w:val="20"/>
          <w:szCs w:val="20"/>
          <w:lang w:val="es-ES_tradnl" w:bidi="es-US"/>
        </w:rPr>
        <w:t xml:space="preserve">divulgar los resultados de la evaluación, a menos que ese derecho </w:t>
      </w:r>
      <w:r w:rsidRPr="007C5058">
        <w:rPr>
          <w:sz w:val="20"/>
          <w:szCs w:val="20"/>
          <w:lang w:val="es-ES_tradnl" w:bidi="es-US"/>
        </w:rPr>
        <w:t xml:space="preserve">esté </w:t>
      </w:r>
      <w:r w:rsidRPr="007C5058">
        <w:rPr>
          <w:spacing w:val="-1"/>
          <w:sz w:val="20"/>
          <w:szCs w:val="20"/>
          <w:lang w:val="es-ES_tradnl" w:bidi="es-US"/>
        </w:rPr>
        <w:t xml:space="preserve">prohibido por </w:t>
      </w:r>
      <w:r w:rsidRPr="007C5058">
        <w:rPr>
          <w:sz w:val="20"/>
          <w:szCs w:val="20"/>
          <w:lang w:val="es-ES_tradnl" w:bidi="es-US"/>
        </w:rPr>
        <w:t xml:space="preserve">ley u </w:t>
      </w:r>
      <w:r w:rsidRPr="007C5058">
        <w:rPr>
          <w:spacing w:val="-1"/>
          <w:sz w:val="20"/>
          <w:szCs w:val="20"/>
          <w:lang w:val="es-ES_tradnl" w:bidi="es-US"/>
        </w:rPr>
        <w:t xml:space="preserve">orden del tribunal </w:t>
      </w:r>
      <w:r w:rsidRPr="007C5058">
        <w:rPr>
          <w:spacing w:val="-2"/>
          <w:sz w:val="20"/>
          <w:szCs w:val="20"/>
          <w:lang w:val="es-ES_tradnl" w:bidi="es-US"/>
        </w:rPr>
        <w:t xml:space="preserve">o </w:t>
      </w:r>
      <w:r w:rsidRPr="007C5058">
        <w:rPr>
          <w:sz w:val="20"/>
          <w:szCs w:val="20"/>
          <w:lang w:val="es-ES_tradnl" w:bidi="es-US"/>
        </w:rPr>
        <w:t xml:space="preserve">que se </w:t>
      </w:r>
      <w:r w:rsidRPr="007C5058">
        <w:rPr>
          <w:spacing w:val="-1"/>
          <w:sz w:val="20"/>
          <w:szCs w:val="20"/>
          <w:lang w:val="es-ES_tradnl" w:bidi="es-US"/>
        </w:rPr>
        <w:t>renuncie a él</w:t>
      </w:r>
      <w:r w:rsidRPr="007C5058">
        <w:rPr>
          <w:sz w:val="20"/>
          <w:szCs w:val="20"/>
          <w:lang w:val="es-ES_tradnl" w:bidi="es-US"/>
        </w:rPr>
        <w:t xml:space="preserve"> mediante un </w:t>
      </w:r>
      <w:r w:rsidRPr="007C5058">
        <w:rPr>
          <w:spacing w:val="-1"/>
          <w:sz w:val="20"/>
          <w:szCs w:val="20"/>
          <w:lang w:val="es-ES_tradnl" w:bidi="es-US"/>
        </w:rPr>
        <w:t>acuerdo previo por escrito;</w:t>
      </w:r>
    </w:p>
    <w:p w14:paraId="50DA12B0" w14:textId="77777777" w:rsidR="00002C6D" w:rsidRPr="007C5058" w:rsidRDefault="00215DDC">
      <w:pPr>
        <w:pStyle w:val="BodyText"/>
        <w:spacing w:before="1" w:line="252" w:lineRule="exact"/>
        <w:ind w:left="820"/>
        <w:rPr>
          <w:sz w:val="20"/>
          <w:szCs w:val="20"/>
          <w:lang w:val="es-ES_tradnl"/>
        </w:rPr>
      </w:pPr>
      <w:r w:rsidRPr="007C5058">
        <w:rPr>
          <w:sz w:val="20"/>
          <w:szCs w:val="20"/>
          <w:lang w:val="es-ES_tradnl" w:bidi="es-US"/>
        </w:rPr>
        <w:t xml:space="preserve">A una </w:t>
      </w:r>
      <w:r w:rsidRPr="007C5058">
        <w:rPr>
          <w:spacing w:val="-1"/>
          <w:sz w:val="20"/>
          <w:szCs w:val="20"/>
          <w:lang w:val="es-ES_tradnl" w:bidi="es-US"/>
        </w:rPr>
        <w:t>descripción no técnica</w:t>
      </w:r>
      <w:r w:rsidRPr="007C5058">
        <w:rPr>
          <w:sz w:val="20"/>
          <w:szCs w:val="20"/>
          <w:lang w:val="es-ES_tradnl" w:bidi="es-US"/>
        </w:rPr>
        <w:t xml:space="preserve"> de </w:t>
      </w:r>
      <w:r w:rsidRPr="007C5058">
        <w:rPr>
          <w:spacing w:val="-1"/>
          <w:sz w:val="20"/>
          <w:szCs w:val="20"/>
          <w:lang w:val="es-ES_tradnl" w:bidi="es-US"/>
        </w:rPr>
        <w:t>los procedimientos de evaluación;</w:t>
      </w:r>
    </w:p>
    <w:p w14:paraId="590BD216" w14:textId="77777777" w:rsidR="00002C6D" w:rsidRPr="007C5058" w:rsidRDefault="00215DDC">
      <w:pPr>
        <w:pStyle w:val="BodyText"/>
        <w:ind w:left="820" w:right="274"/>
        <w:rPr>
          <w:sz w:val="20"/>
          <w:szCs w:val="20"/>
          <w:lang w:val="es-ES_tradnl"/>
        </w:rPr>
      </w:pPr>
      <w:r w:rsidRPr="007C5058">
        <w:rPr>
          <w:sz w:val="20"/>
          <w:szCs w:val="20"/>
          <w:lang w:val="es-ES_tradnl" w:bidi="es-US"/>
        </w:rPr>
        <w:t xml:space="preserve">A una </w:t>
      </w:r>
      <w:r w:rsidRPr="007C5058">
        <w:rPr>
          <w:spacing w:val="-1"/>
          <w:sz w:val="20"/>
          <w:szCs w:val="20"/>
          <w:lang w:val="es-ES_tradnl" w:bidi="es-US"/>
        </w:rPr>
        <w:t>explicación</w:t>
      </w:r>
      <w:r w:rsidRPr="007C5058">
        <w:rPr>
          <w:sz w:val="20"/>
          <w:szCs w:val="20"/>
          <w:lang w:val="es-ES_tradnl" w:bidi="es-US"/>
        </w:rPr>
        <w:t xml:space="preserve"> e </w:t>
      </w:r>
      <w:r w:rsidRPr="007C5058">
        <w:rPr>
          <w:spacing w:val="-1"/>
          <w:sz w:val="20"/>
          <w:szCs w:val="20"/>
          <w:lang w:val="es-ES_tradnl" w:bidi="es-US"/>
        </w:rPr>
        <w:t xml:space="preserve">interpretación no técnica </w:t>
      </w:r>
      <w:r w:rsidRPr="007C5058">
        <w:rPr>
          <w:sz w:val="20"/>
          <w:szCs w:val="20"/>
          <w:lang w:val="es-ES_tradnl" w:bidi="es-US"/>
        </w:rPr>
        <w:t xml:space="preserve">de </w:t>
      </w:r>
      <w:r w:rsidRPr="007C5058">
        <w:rPr>
          <w:spacing w:val="-1"/>
          <w:sz w:val="20"/>
          <w:szCs w:val="20"/>
          <w:lang w:val="es-ES_tradnl" w:bidi="es-US"/>
        </w:rPr>
        <w:t>los resultados de la evaluación, a menos que ese derecho esté prohibido</w:t>
      </w:r>
      <w:r w:rsidRPr="007C5058">
        <w:rPr>
          <w:sz w:val="20"/>
          <w:szCs w:val="20"/>
          <w:lang w:val="es-ES_tradnl" w:bidi="es-US"/>
        </w:rPr>
        <w:t xml:space="preserve"> por ley u </w:t>
      </w:r>
      <w:r w:rsidRPr="007C5058">
        <w:rPr>
          <w:spacing w:val="-1"/>
          <w:sz w:val="20"/>
          <w:szCs w:val="20"/>
          <w:lang w:val="es-ES_tradnl" w:bidi="es-US"/>
        </w:rPr>
        <w:t>orden del tribunal</w:t>
      </w:r>
      <w:r w:rsidRPr="007C5058">
        <w:rPr>
          <w:sz w:val="20"/>
          <w:szCs w:val="20"/>
          <w:lang w:val="es-ES_tradnl" w:bidi="es-US"/>
        </w:rPr>
        <w:t xml:space="preserve"> o que se </w:t>
      </w:r>
      <w:r w:rsidRPr="007C5058">
        <w:rPr>
          <w:spacing w:val="-2"/>
          <w:sz w:val="20"/>
          <w:szCs w:val="20"/>
          <w:lang w:val="es-ES_tradnl" w:bidi="es-US"/>
        </w:rPr>
        <w:t>renuncie a él</w:t>
      </w:r>
      <w:r w:rsidRPr="007C5058">
        <w:rPr>
          <w:sz w:val="20"/>
          <w:szCs w:val="20"/>
          <w:lang w:val="es-ES_tradnl" w:bidi="es-US"/>
        </w:rPr>
        <w:t xml:space="preserve"> mediante un </w:t>
      </w:r>
      <w:r w:rsidRPr="007C5058">
        <w:rPr>
          <w:spacing w:val="-1"/>
          <w:sz w:val="20"/>
          <w:szCs w:val="20"/>
          <w:lang w:val="es-ES_tradnl" w:bidi="es-US"/>
        </w:rPr>
        <w:t>acuerdo previo por escrito.</w:t>
      </w:r>
    </w:p>
    <w:p w14:paraId="35878244" w14:textId="77777777" w:rsidR="00002C6D" w:rsidRPr="007C5058" w:rsidRDefault="00002C6D">
      <w:pPr>
        <w:spacing w:before="9"/>
        <w:rPr>
          <w:rFonts w:ascii="Times New Roman" w:eastAsia="Times New Roman" w:hAnsi="Times New Roman" w:cs="Times New Roman"/>
          <w:sz w:val="23"/>
          <w:szCs w:val="23"/>
          <w:lang w:val="es-ES_tradnl"/>
        </w:rPr>
      </w:pPr>
    </w:p>
    <w:p w14:paraId="2A9D303D" w14:textId="77777777" w:rsidR="00002C6D" w:rsidRPr="007C5058" w:rsidRDefault="00215DDC">
      <w:pPr>
        <w:pStyle w:val="Heading1"/>
        <w:rPr>
          <w:sz w:val="22"/>
          <w:szCs w:val="22"/>
          <w:lang w:val="es-ES_tradnl"/>
        </w:rPr>
      </w:pPr>
      <w:r w:rsidRPr="007C5058">
        <w:rPr>
          <w:spacing w:val="-1"/>
          <w:sz w:val="22"/>
          <w:szCs w:val="22"/>
          <w:lang w:val="es-ES_tradnl" w:bidi="es-US"/>
        </w:rPr>
        <w:t>Vías</w:t>
      </w:r>
      <w:r w:rsidRPr="007C5058">
        <w:rPr>
          <w:sz w:val="22"/>
          <w:szCs w:val="22"/>
          <w:lang w:val="es-ES_tradnl" w:bidi="es-US"/>
        </w:rPr>
        <w:t xml:space="preserve"> de reclamación: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4"/>
        <w:gridCol w:w="5048"/>
      </w:tblGrid>
      <w:tr w:rsidR="00002C6D" w:rsidRPr="007C5058" w14:paraId="2B506006" w14:textId="77777777" w:rsidTr="00974D10">
        <w:trPr>
          <w:trHeight w:hRule="exact" w:val="1692"/>
        </w:trPr>
        <w:tc>
          <w:tcPr>
            <w:tcW w:w="5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05D37" w14:textId="77777777" w:rsidR="00002C6D" w:rsidRPr="007C5058" w:rsidRDefault="00215DDC">
            <w:pPr>
              <w:pStyle w:val="TableParagraph"/>
              <w:spacing w:line="239" w:lineRule="auto"/>
              <w:ind w:left="102" w:right="341"/>
              <w:rPr>
                <w:rFonts w:ascii="Times New Roman" w:eastAsia="Times New Roman" w:hAnsi="Times New Roman" w:cs="Times New Roman"/>
                <w:sz w:val="18"/>
                <w:szCs w:val="18"/>
                <w:lang w:val="es-ES_tradnl"/>
              </w:rPr>
            </w:pPr>
            <w:r w:rsidRPr="007C5058">
              <w:rPr>
                <w:rFonts w:ascii="Times New Roman" w:eastAsia="Times New Roman" w:hAnsi="Times New Roman" w:cs="Times New Roman"/>
                <w:sz w:val="18"/>
                <w:szCs w:val="18"/>
                <w:lang w:val="es-ES_tradnl" w:bidi="es-US"/>
              </w:rPr>
              <w:t>Ombudsman for Mental Health and Developmental Disabilities (</w:t>
            </w:r>
            <w:r w:rsidRPr="007C50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_tradnl" w:bidi="es-US"/>
              </w:rPr>
              <w:t>Defensor para la salud</w:t>
            </w:r>
            <w:r w:rsidRPr="007C5058">
              <w:rPr>
                <w:rFonts w:ascii="Times New Roman" w:eastAsia="Times New Roman" w:hAnsi="Times New Roman" w:cs="Times New Roman"/>
                <w:sz w:val="18"/>
                <w:szCs w:val="18"/>
                <w:lang w:val="es-ES_tradnl" w:bidi="es-US"/>
              </w:rPr>
              <w:t xml:space="preserve"> mental </w:t>
            </w:r>
            <w:r w:rsidRPr="007C50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_tradnl" w:bidi="es-US"/>
              </w:rPr>
              <w:t xml:space="preserve">y las discapacidades del desarrollo) Teléfono: 651-757-1800 </w:t>
            </w:r>
            <w:r w:rsidRPr="007C5058">
              <w:rPr>
                <w:rFonts w:ascii="Times New Roman" w:eastAsia="Times New Roman" w:hAnsi="Times New Roman" w:cs="Times New Roman"/>
                <w:sz w:val="18"/>
                <w:szCs w:val="18"/>
                <w:lang w:val="es-ES_tradnl" w:bidi="es-US"/>
              </w:rPr>
              <w:t xml:space="preserve">o </w:t>
            </w:r>
            <w:r w:rsidRPr="007C50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_tradnl" w:bidi="es-US"/>
              </w:rPr>
              <w:t>1-800-657-3506</w:t>
            </w:r>
          </w:p>
          <w:p w14:paraId="0514E4A5" w14:textId="77777777" w:rsidR="00002C6D" w:rsidRPr="007C5058" w:rsidRDefault="00215DDC">
            <w:pPr>
              <w:pStyle w:val="TableParagraph"/>
              <w:spacing w:before="2" w:line="20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es-ES_tradnl"/>
              </w:rPr>
            </w:pPr>
            <w:r w:rsidRPr="007C50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_tradnl" w:bidi="es-US"/>
              </w:rPr>
              <w:t xml:space="preserve">Correo electrónico: </w:t>
            </w:r>
            <w:hyperlink r:id="rId12">
              <w:r w:rsidRPr="007C5058">
                <w:rPr>
                  <w:rFonts w:ascii="Times New Roman" w:eastAsia="Times New Roman" w:hAnsi="Times New Roman" w:cs="Times New Roman"/>
                  <w:color w:val="0000FF"/>
                  <w:spacing w:val="-1"/>
                  <w:sz w:val="18"/>
                  <w:szCs w:val="18"/>
                  <w:u w:val="single" w:color="0000FF"/>
                  <w:lang w:val="es-ES_tradnl" w:bidi="es-US"/>
                </w:rPr>
                <w:t>ombudsman.mhdd@state.mn.us</w:t>
              </w:r>
            </w:hyperlink>
          </w:p>
          <w:p w14:paraId="0D944385" w14:textId="77777777" w:rsidR="00002C6D" w:rsidRPr="00974D10" w:rsidRDefault="00215DDC">
            <w:pPr>
              <w:pStyle w:val="TableParagraph"/>
              <w:ind w:left="102" w:right="515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752EB">
              <w:rPr>
                <w:rFonts w:ascii="Times New Roman" w:eastAsia="Times New Roman" w:hAnsi="Times New Roman" w:cs="Times New Roman"/>
                <w:sz w:val="18"/>
                <w:szCs w:val="18"/>
                <w:lang w:val="en-US" w:bidi="es-US"/>
              </w:rPr>
              <w:t>Dirección</w:t>
            </w:r>
            <w:proofErr w:type="spellEnd"/>
            <w:r w:rsidRPr="00974D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bidi="es-US"/>
              </w:rPr>
              <w:t xml:space="preserve"> postal: 121 </w:t>
            </w:r>
            <w:r w:rsidRPr="00974D10">
              <w:rPr>
                <w:rFonts w:ascii="Times New Roman" w:eastAsia="Times New Roman" w:hAnsi="Times New Roman" w:cs="Times New Roman"/>
                <w:sz w:val="18"/>
                <w:szCs w:val="18"/>
                <w:lang w:val="en-US" w:bidi="es-US"/>
              </w:rPr>
              <w:t>7th</w:t>
            </w:r>
            <w:r w:rsidRPr="00974D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bidi="es-US"/>
              </w:rPr>
              <w:t xml:space="preserve"> Place East</w:t>
            </w:r>
            <w:r w:rsidRPr="00974D10">
              <w:rPr>
                <w:rFonts w:ascii="Times New Roman" w:eastAsia="Times New Roman" w:hAnsi="Times New Roman" w:cs="Times New Roman"/>
                <w:sz w:val="18"/>
                <w:szCs w:val="18"/>
                <w:lang w:val="en-US" w:bidi="es-US"/>
              </w:rPr>
              <w:t xml:space="preserve"> Suite</w:t>
            </w:r>
            <w:r w:rsidRPr="00974D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bidi="es-US"/>
              </w:rPr>
              <w:t xml:space="preserve"> 420 Metro Square </w:t>
            </w:r>
            <w:r w:rsidRPr="00974D10">
              <w:rPr>
                <w:rFonts w:ascii="Times New Roman" w:eastAsia="Times New Roman" w:hAnsi="Times New Roman" w:cs="Times New Roman"/>
                <w:sz w:val="18"/>
                <w:szCs w:val="18"/>
                <w:lang w:val="en-US" w:bidi="es-US"/>
              </w:rPr>
              <w:t xml:space="preserve">Building St. Paul, </w:t>
            </w:r>
            <w:r w:rsidRPr="00974D1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bidi="es-US"/>
              </w:rPr>
              <w:t>Minnesota 55101-2117</w:t>
            </w:r>
          </w:p>
        </w:tc>
        <w:tc>
          <w:tcPr>
            <w:tcW w:w="5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EF3ED" w14:textId="77777777" w:rsidR="00002C6D" w:rsidRPr="007C5058" w:rsidRDefault="00215DDC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es-ES_tradnl"/>
              </w:rPr>
            </w:pPr>
            <w:r w:rsidRPr="007C5058">
              <w:rPr>
                <w:rFonts w:ascii="Times New Roman" w:eastAsia="Times New Roman" w:hAnsi="Times New Roman" w:cs="Times New Roman"/>
                <w:sz w:val="18"/>
                <w:szCs w:val="18"/>
                <w:lang w:val="es-ES_tradnl" w:bidi="es-US"/>
              </w:rPr>
              <w:t xml:space="preserve">MN Board of Social Work (Junta de Trabajo Social de </w:t>
            </w:r>
            <w:r w:rsidRPr="007C50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_tradnl" w:bidi="es-US"/>
              </w:rPr>
              <w:t>Minneapolis)</w:t>
            </w:r>
          </w:p>
          <w:p w14:paraId="69107DD2" w14:textId="77777777" w:rsidR="00002C6D" w:rsidRPr="007C5058" w:rsidRDefault="00215DDC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es-ES_tradnl"/>
              </w:rPr>
            </w:pPr>
            <w:r w:rsidRPr="007C5058">
              <w:rPr>
                <w:rFonts w:ascii="Times New Roman" w:eastAsia="Times New Roman" w:hAnsi="Times New Roman" w:cs="Times New Roman"/>
                <w:sz w:val="18"/>
                <w:szCs w:val="18"/>
                <w:lang w:val="es-ES_tradnl" w:bidi="es-US"/>
              </w:rPr>
              <w:t xml:space="preserve">2829 </w:t>
            </w:r>
            <w:r w:rsidRPr="007C50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_tradnl" w:bidi="es-US"/>
              </w:rPr>
              <w:t xml:space="preserve">University Ave </w:t>
            </w:r>
            <w:r w:rsidRPr="007C5058">
              <w:rPr>
                <w:rFonts w:ascii="Times New Roman" w:eastAsia="Times New Roman" w:hAnsi="Times New Roman" w:cs="Times New Roman"/>
                <w:sz w:val="18"/>
                <w:szCs w:val="18"/>
                <w:lang w:val="es-ES_tradnl" w:bidi="es-US"/>
              </w:rPr>
              <w:t xml:space="preserve">SE, Suite </w:t>
            </w:r>
            <w:r w:rsidRPr="007C50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_tradnl" w:bidi="es-US"/>
              </w:rPr>
              <w:t>340</w:t>
            </w:r>
          </w:p>
          <w:p w14:paraId="38B7E05E" w14:textId="77777777" w:rsidR="00002C6D" w:rsidRPr="007C5058" w:rsidRDefault="00215DDC">
            <w:pPr>
              <w:pStyle w:val="TableParagraph"/>
              <w:spacing w:before="2" w:line="20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es-ES_tradnl"/>
              </w:rPr>
            </w:pPr>
            <w:r w:rsidRPr="007C50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_tradnl" w:bidi="es-US"/>
              </w:rPr>
              <w:t xml:space="preserve">Minneapolis, </w:t>
            </w:r>
            <w:r w:rsidRPr="007C5058">
              <w:rPr>
                <w:rFonts w:ascii="Times New Roman" w:eastAsia="Times New Roman" w:hAnsi="Times New Roman" w:cs="Times New Roman"/>
                <w:sz w:val="18"/>
                <w:szCs w:val="18"/>
                <w:lang w:val="es-ES_tradnl" w:bidi="es-US"/>
              </w:rPr>
              <w:t xml:space="preserve">MN </w:t>
            </w:r>
            <w:r w:rsidRPr="007C50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_tradnl" w:bidi="es-US"/>
              </w:rPr>
              <w:t>55414-3239</w:t>
            </w:r>
          </w:p>
          <w:p w14:paraId="01275264" w14:textId="77777777" w:rsidR="00002C6D" w:rsidRPr="007C5058" w:rsidRDefault="00215DDC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es-ES_tradnl"/>
              </w:rPr>
            </w:pPr>
            <w:r w:rsidRPr="007C5058">
              <w:rPr>
                <w:rFonts w:ascii="Times New Roman" w:eastAsia="Times New Roman" w:hAnsi="Times New Roman" w:cs="Times New Roman"/>
                <w:sz w:val="18"/>
                <w:szCs w:val="18"/>
                <w:lang w:val="es-ES_tradnl" w:bidi="es-US"/>
              </w:rPr>
              <w:t xml:space="preserve">(612) </w:t>
            </w:r>
            <w:r w:rsidRPr="007C50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_tradnl" w:bidi="es-US"/>
              </w:rPr>
              <w:t xml:space="preserve">617-2100; </w:t>
            </w:r>
            <w:r w:rsidRPr="007C5058">
              <w:rPr>
                <w:rFonts w:ascii="Times New Roman" w:eastAsia="Times New Roman" w:hAnsi="Times New Roman" w:cs="Times New Roman"/>
                <w:sz w:val="18"/>
                <w:szCs w:val="18"/>
                <w:lang w:val="es-ES_tradnl" w:bidi="es-US"/>
              </w:rPr>
              <w:t xml:space="preserve">(888) </w:t>
            </w:r>
            <w:r w:rsidRPr="007C50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_tradnl" w:bidi="es-US"/>
              </w:rPr>
              <w:t xml:space="preserve">234-1320; FAX </w:t>
            </w:r>
            <w:r w:rsidRPr="007C5058">
              <w:rPr>
                <w:rFonts w:ascii="Times New Roman" w:eastAsia="Times New Roman" w:hAnsi="Times New Roman" w:cs="Times New Roman"/>
                <w:sz w:val="18"/>
                <w:szCs w:val="18"/>
                <w:lang w:val="es-ES_tradnl" w:bidi="es-US"/>
              </w:rPr>
              <w:t xml:space="preserve">(612) </w:t>
            </w:r>
            <w:r w:rsidRPr="007C50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_tradnl" w:bidi="es-US"/>
              </w:rPr>
              <w:t>617-2103</w:t>
            </w:r>
          </w:p>
          <w:p w14:paraId="5C906A71" w14:textId="77777777" w:rsidR="00002C6D" w:rsidRPr="007C5058" w:rsidRDefault="00215DDC">
            <w:pPr>
              <w:pStyle w:val="TableParagraph"/>
              <w:ind w:left="102" w:right="2096"/>
              <w:rPr>
                <w:rFonts w:ascii="Times New Roman" w:eastAsia="Times New Roman" w:hAnsi="Times New Roman" w:cs="Times New Roman"/>
                <w:sz w:val="18"/>
                <w:szCs w:val="18"/>
                <w:lang w:val="es-ES_tradnl"/>
              </w:rPr>
            </w:pPr>
            <w:r w:rsidRPr="007C50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_tradnl" w:bidi="es-US"/>
              </w:rPr>
              <w:t>Servicio de retransmisión para personas con impedimento auditivo/del habla:</w:t>
            </w:r>
            <w:r w:rsidRPr="007C5058">
              <w:rPr>
                <w:rFonts w:ascii="Times New Roman" w:eastAsia="Times New Roman" w:hAnsi="Times New Roman" w:cs="Times New Roman"/>
                <w:sz w:val="18"/>
                <w:szCs w:val="18"/>
                <w:lang w:val="es-ES_tradnl" w:bidi="es-US"/>
              </w:rPr>
              <w:t xml:space="preserve"> (800) 627-3529 </w:t>
            </w:r>
            <w:r w:rsidRPr="007C50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_tradnl" w:bidi="es-US"/>
              </w:rPr>
              <w:t xml:space="preserve">Correo electrónico: </w:t>
            </w:r>
            <w:hyperlink r:id="rId13">
              <w:r w:rsidRPr="007C5058">
                <w:rPr>
                  <w:rFonts w:ascii="Times New Roman" w:eastAsia="Times New Roman" w:hAnsi="Times New Roman" w:cs="Times New Roman"/>
                  <w:spacing w:val="-1"/>
                  <w:sz w:val="18"/>
                  <w:szCs w:val="18"/>
                  <w:u w:val="single" w:color="000000"/>
                  <w:lang w:val="es-ES_tradnl" w:bidi="es-US"/>
                </w:rPr>
                <w:t>social.work@state.mn.us</w:t>
              </w:r>
            </w:hyperlink>
          </w:p>
        </w:tc>
      </w:tr>
      <w:tr w:rsidR="00002C6D" w:rsidRPr="007C5058" w14:paraId="669A5255" w14:textId="77777777" w:rsidTr="00974D10">
        <w:trPr>
          <w:trHeight w:hRule="exact" w:val="1260"/>
        </w:trPr>
        <w:tc>
          <w:tcPr>
            <w:tcW w:w="5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0857E" w14:textId="77777777" w:rsidR="00002C6D" w:rsidRPr="007C5058" w:rsidRDefault="00215DDC" w:rsidP="007C5058">
            <w:pPr>
              <w:pStyle w:val="TableParagraph"/>
              <w:spacing w:line="239" w:lineRule="auto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es-ES_tradnl"/>
              </w:rPr>
            </w:pPr>
            <w:r w:rsidRPr="007C5058">
              <w:rPr>
                <w:rFonts w:ascii="Times New Roman" w:eastAsia="Times New Roman" w:hAnsi="Times New Roman" w:cs="Times New Roman"/>
                <w:sz w:val="18"/>
                <w:szCs w:val="18"/>
                <w:lang w:val="es-ES_tradnl" w:bidi="es-US"/>
              </w:rPr>
              <w:lastRenderedPageBreak/>
              <w:t>Office of Health Facility Complaints (</w:t>
            </w:r>
            <w:r w:rsidRPr="007C5058">
              <w:rPr>
                <w:rFonts w:ascii="Times New Roman" w:eastAsia="Times New Roman" w:hAnsi="Times New Roman" w:cs="Times New Roman"/>
                <w:color w:val="333333"/>
                <w:spacing w:val="-1"/>
                <w:sz w:val="18"/>
                <w:szCs w:val="18"/>
                <w:lang w:val="es-ES_tradnl" w:bidi="es-US"/>
              </w:rPr>
              <w:t xml:space="preserve">Oficina </w:t>
            </w:r>
            <w:r w:rsidRPr="007C505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s-ES_tradnl" w:bidi="es-US"/>
              </w:rPr>
              <w:t xml:space="preserve">de </w:t>
            </w:r>
            <w:r w:rsidRPr="007C5058">
              <w:rPr>
                <w:rFonts w:ascii="Times New Roman" w:eastAsia="Times New Roman" w:hAnsi="Times New Roman" w:cs="Times New Roman"/>
                <w:color w:val="333333"/>
                <w:spacing w:val="-1"/>
                <w:sz w:val="18"/>
                <w:szCs w:val="18"/>
                <w:lang w:val="es-ES_tradnl" w:bidi="es-US"/>
              </w:rPr>
              <w:t xml:space="preserve">reclamaciones </w:t>
            </w:r>
            <w:r w:rsidRPr="007C505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s-ES_tradnl" w:bidi="es-US"/>
              </w:rPr>
              <w:t xml:space="preserve">en contra de centros médicos) </w:t>
            </w:r>
            <w:r w:rsidRPr="007C50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_tradnl" w:bidi="es-US"/>
              </w:rPr>
              <w:t xml:space="preserve">651-201-4201 </w:t>
            </w:r>
            <w:r w:rsidRPr="007C5058">
              <w:rPr>
                <w:rFonts w:ascii="Times New Roman" w:eastAsia="Times New Roman" w:hAnsi="Times New Roman" w:cs="Times New Roman"/>
                <w:sz w:val="18"/>
                <w:szCs w:val="18"/>
                <w:lang w:val="es-ES_tradnl" w:bidi="es-US"/>
              </w:rPr>
              <w:t xml:space="preserve">o </w:t>
            </w:r>
            <w:r w:rsidRPr="007C50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_tradnl" w:bidi="es-US"/>
              </w:rPr>
              <w:t>1-800-369-7994</w:t>
            </w:r>
          </w:p>
          <w:p w14:paraId="6E8E1F44" w14:textId="77777777" w:rsidR="00002C6D" w:rsidRPr="007C5058" w:rsidRDefault="00570113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es-ES_tradnl"/>
              </w:rPr>
            </w:pPr>
            <w:hyperlink r:id="rId14">
              <w:r w:rsidR="00215DDC" w:rsidRPr="007C5058">
                <w:rPr>
                  <w:rFonts w:ascii="Times New Roman" w:eastAsia="Times New Roman" w:hAnsi="Times New Roman" w:cs="Times New Roman"/>
                  <w:spacing w:val="-1"/>
                  <w:sz w:val="18"/>
                  <w:szCs w:val="18"/>
                  <w:u w:val="single" w:color="000000"/>
                  <w:lang w:val="es-ES_tradnl" w:bidi="es-US"/>
                </w:rPr>
                <w:t>health.ohfc-complaints@state.mn.us</w:t>
              </w:r>
            </w:hyperlink>
          </w:p>
        </w:tc>
        <w:tc>
          <w:tcPr>
            <w:tcW w:w="5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27481" w14:textId="77777777" w:rsidR="00002C6D" w:rsidRPr="007C5058" w:rsidRDefault="00215DDC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es-ES_tradnl"/>
              </w:rPr>
            </w:pPr>
            <w:r w:rsidRPr="007C5058">
              <w:rPr>
                <w:rFonts w:ascii="Times New Roman" w:eastAsia="Times New Roman" w:hAnsi="Times New Roman" w:cs="Times New Roman"/>
                <w:sz w:val="18"/>
                <w:szCs w:val="18"/>
                <w:lang w:val="es-ES_tradnl" w:bidi="es-US"/>
              </w:rPr>
              <w:t xml:space="preserve">MN Board of Psychology (Junta de Psicología de </w:t>
            </w:r>
            <w:r w:rsidRPr="007C50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_tradnl" w:bidi="es-US"/>
              </w:rPr>
              <w:t>Minneapolis)</w:t>
            </w:r>
          </w:p>
          <w:p w14:paraId="3F4C5BFE" w14:textId="77777777" w:rsidR="00002C6D" w:rsidRPr="007C5058" w:rsidRDefault="00215DDC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es-ES_tradnl"/>
              </w:rPr>
            </w:pPr>
            <w:r w:rsidRPr="007C5058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val="es-ES_tradnl" w:bidi="es-US"/>
              </w:rPr>
              <w:t xml:space="preserve">2829 </w:t>
            </w:r>
            <w:r w:rsidRPr="007C5058">
              <w:rPr>
                <w:rFonts w:ascii="Times New Roman" w:eastAsia="Times New Roman" w:hAnsi="Times New Roman" w:cs="Times New Roman"/>
                <w:color w:val="131313"/>
                <w:spacing w:val="-1"/>
                <w:sz w:val="18"/>
                <w:szCs w:val="18"/>
                <w:lang w:val="es-ES_tradnl" w:bidi="es-US"/>
              </w:rPr>
              <w:t>University Ave.</w:t>
            </w:r>
            <w:r w:rsidRPr="007C5058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val="es-ES_tradnl" w:bidi="es-US"/>
              </w:rPr>
              <w:t xml:space="preserve"> SE, Suite </w:t>
            </w:r>
            <w:r w:rsidRPr="007C5058">
              <w:rPr>
                <w:rFonts w:ascii="Times New Roman" w:eastAsia="Times New Roman" w:hAnsi="Times New Roman" w:cs="Times New Roman"/>
                <w:color w:val="131313"/>
                <w:spacing w:val="-1"/>
                <w:sz w:val="18"/>
                <w:szCs w:val="18"/>
                <w:lang w:val="es-ES_tradnl" w:bidi="es-US"/>
              </w:rPr>
              <w:t>320</w:t>
            </w:r>
          </w:p>
          <w:p w14:paraId="6F720506" w14:textId="77777777" w:rsidR="00002C6D" w:rsidRPr="007C5058" w:rsidRDefault="00215DDC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es-ES_tradnl"/>
              </w:rPr>
            </w:pPr>
            <w:r w:rsidRPr="007C5058">
              <w:rPr>
                <w:rFonts w:ascii="Times New Roman" w:eastAsia="Times New Roman" w:hAnsi="Times New Roman" w:cs="Times New Roman"/>
                <w:color w:val="131313"/>
                <w:spacing w:val="-1"/>
                <w:sz w:val="18"/>
                <w:szCs w:val="18"/>
                <w:lang w:val="es-ES_tradnl" w:bidi="es-US"/>
              </w:rPr>
              <w:t xml:space="preserve">Minneapolis, </w:t>
            </w:r>
            <w:r w:rsidRPr="007C5058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val="es-ES_tradnl" w:bidi="es-US"/>
              </w:rPr>
              <w:t xml:space="preserve">MN </w:t>
            </w:r>
            <w:r w:rsidRPr="007C5058">
              <w:rPr>
                <w:rFonts w:ascii="Times New Roman" w:eastAsia="Times New Roman" w:hAnsi="Times New Roman" w:cs="Times New Roman"/>
                <w:color w:val="131313"/>
                <w:spacing w:val="-1"/>
                <w:sz w:val="18"/>
                <w:szCs w:val="18"/>
                <w:lang w:val="es-ES_tradnl" w:bidi="es-US"/>
              </w:rPr>
              <w:t>55414</w:t>
            </w:r>
          </w:p>
          <w:p w14:paraId="0437AAA6" w14:textId="77777777" w:rsidR="00002C6D" w:rsidRPr="007C5058" w:rsidRDefault="00215DDC">
            <w:pPr>
              <w:pStyle w:val="TableParagraph"/>
              <w:spacing w:before="2"/>
              <w:ind w:left="102" w:right="471"/>
              <w:rPr>
                <w:rFonts w:ascii="Times New Roman" w:eastAsia="Times New Roman" w:hAnsi="Times New Roman" w:cs="Times New Roman"/>
                <w:sz w:val="18"/>
                <w:szCs w:val="18"/>
                <w:lang w:val="es-ES_tradnl"/>
              </w:rPr>
            </w:pPr>
            <w:r w:rsidRPr="007C5058">
              <w:rPr>
                <w:rFonts w:ascii="Times New Roman" w:eastAsia="Times New Roman" w:hAnsi="Times New Roman" w:cs="Times New Roman"/>
                <w:color w:val="131313"/>
                <w:spacing w:val="-1"/>
                <w:sz w:val="18"/>
                <w:szCs w:val="18"/>
                <w:lang w:val="es-ES_tradnl" w:bidi="es-US"/>
              </w:rPr>
              <w:t>Teléfono: (612) 617-2230 Servicio de retransmisión para personas con impedimento auditivo/del habla:</w:t>
            </w:r>
            <w:r w:rsidRPr="007C5058">
              <w:rPr>
                <w:rFonts w:ascii="Times New Roman" w:eastAsia="Times New Roman" w:hAnsi="Times New Roman" w:cs="Times New Roman"/>
                <w:color w:val="131313"/>
                <w:sz w:val="18"/>
                <w:szCs w:val="18"/>
                <w:lang w:val="es-ES_tradnl" w:bidi="es-US"/>
              </w:rPr>
              <w:t xml:space="preserve"> (800) 627-3529 </w:t>
            </w:r>
            <w:r w:rsidRPr="007C5058">
              <w:rPr>
                <w:rFonts w:ascii="Times New Roman" w:eastAsia="Times New Roman" w:hAnsi="Times New Roman" w:cs="Times New Roman"/>
                <w:color w:val="131313"/>
                <w:spacing w:val="-1"/>
                <w:sz w:val="18"/>
                <w:szCs w:val="18"/>
                <w:lang w:val="es-ES_tradnl" w:bidi="es-US"/>
              </w:rPr>
              <w:t xml:space="preserve">Correo electrónico: </w:t>
            </w:r>
            <w:hyperlink r:id="rId15">
              <w:r w:rsidRPr="007C5058">
                <w:rPr>
                  <w:rFonts w:ascii="Times New Roman" w:eastAsia="Times New Roman" w:hAnsi="Times New Roman" w:cs="Times New Roman"/>
                  <w:spacing w:val="-1"/>
                  <w:sz w:val="18"/>
                  <w:szCs w:val="18"/>
                  <w:u w:val="single" w:color="000000"/>
                  <w:lang w:val="es-ES_tradnl" w:bidi="es-US"/>
                </w:rPr>
                <w:t>psychology.board@state.mn.us</w:t>
              </w:r>
            </w:hyperlink>
          </w:p>
        </w:tc>
      </w:tr>
      <w:tr w:rsidR="00002C6D" w:rsidRPr="007C5058" w14:paraId="6493DB3E" w14:textId="77777777" w:rsidTr="00974D10">
        <w:trPr>
          <w:trHeight w:hRule="exact" w:val="1287"/>
        </w:trPr>
        <w:tc>
          <w:tcPr>
            <w:tcW w:w="5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57147" w14:textId="77777777" w:rsidR="00002C6D" w:rsidRPr="007C5058" w:rsidRDefault="00215DDC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es-ES_tradnl"/>
              </w:rPr>
            </w:pPr>
            <w:r w:rsidRPr="007C5058">
              <w:rPr>
                <w:rFonts w:ascii="Times New Roman" w:eastAsia="Times New Roman" w:hAnsi="Times New Roman" w:cs="Times New Roman"/>
                <w:sz w:val="18"/>
                <w:szCs w:val="18"/>
                <w:lang w:val="es-ES_tradnl" w:bidi="es-US"/>
              </w:rPr>
              <w:t xml:space="preserve">MN Board of </w:t>
            </w:r>
            <w:r w:rsidRPr="007C50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_tradnl" w:bidi="es-US"/>
              </w:rPr>
              <w:t xml:space="preserve">Behavioral Health </w:t>
            </w:r>
            <w:r w:rsidRPr="007C5058">
              <w:rPr>
                <w:rFonts w:ascii="Times New Roman" w:eastAsia="Times New Roman" w:hAnsi="Times New Roman" w:cs="Times New Roman"/>
                <w:sz w:val="18"/>
                <w:szCs w:val="18"/>
                <w:lang w:val="es-ES_tradnl" w:bidi="es-US"/>
              </w:rPr>
              <w:t xml:space="preserve">and </w:t>
            </w:r>
            <w:r w:rsidRPr="007C50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_tradnl" w:bidi="es-US"/>
              </w:rPr>
              <w:t>Therapy</w:t>
            </w:r>
            <w:r w:rsidRPr="007C5058">
              <w:rPr>
                <w:rFonts w:ascii="Times New Roman" w:eastAsia="Times New Roman" w:hAnsi="Times New Roman" w:cs="Times New Roman"/>
                <w:sz w:val="18"/>
                <w:szCs w:val="18"/>
                <w:lang w:val="es-ES_tradnl" w:bidi="es-US"/>
              </w:rPr>
              <w:t xml:space="preserve"> (Junta de Salud del Comportamiento y Terapia de Minneapolis)</w:t>
            </w:r>
          </w:p>
          <w:p w14:paraId="6DE787EF" w14:textId="77777777" w:rsidR="00002C6D" w:rsidRPr="007C5058" w:rsidRDefault="00215DDC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es-ES_tradnl"/>
              </w:rPr>
            </w:pPr>
            <w:r w:rsidRPr="007C5058">
              <w:rPr>
                <w:rFonts w:ascii="Times New Roman" w:eastAsia="Times New Roman" w:hAnsi="Times New Roman" w:cs="Times New Roman"/>
                <w:sz w:val="18"/>
                <w:szCs w:val="18"/>
                <w:lang w:val="es-ES_tradnl" w:bidi="es-US"/>
              </w:rPr>
              <w:t xml:space="preserve">2829 </w:t>
            </w:r>
            <w:r w:rsidRPr="007C50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_tradnl" w:bidi="es-US"/>
              </w:rPr>
              <w:t xml:space="preserve">University Ave </w:t>
            </w:r>
            <w:r w:rsidRPr="007C5058">
              <w:rPr>
                <w:rFonts w:ascii="Times New Roman" w:eastAsia="Times New Roman" w:hAnsi="Times New Roman" w:cs="Times New Roman"/>
                <w:sz w:val="18"/>
                <w:szCs w:val="18"/>
                <w:lang w:val="es-ES_tradnl" w:bidi="es-US"/>
              </w:rPr>
              <w:t>SE Suite</w:t>
            </w:r>
            <w:r w:rsidRPr="007C50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_tradnl" w:bidi="es-US"/>
              </w:rPr>
              <w:t xml:space="preserve"> 210, Minneapolis, </w:t>
            </w:r>
            <w:r w:rsidRPr="007C5058">
              <w:rPr>
                <w:rFonts w:ascii="Times New Roman" w:eastAsia="Times New Roman" w:hAnsi="Times New Roman" w:cs="Times New Roman"/>
                <w:sz w:val="18"/>
                <w:szCs w:val="18"/>
                <w:lang w:val="es-ES_tradnl" w:bidi="es-US"/>
              </w:rPr>
              <w:t xml:space="preserve">MN </w:t>
            </w:r>
            <w:r w:rsidRPr="007C50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_tradnl" w:bidi="es-US"/>
              </w:rPr>
              <w:t>55414</w:t>
            </w:r>
          </w:p>
          <w:p w14:paraId="6656BF2D" w14:textId="77777777" w:rsidR="00002C6D" w:rsidRPr="007C5058" w:rsidRDefault="00215DDC">
            <w:pPr>
              <w:pStyle w:val="TableParagraph"/>
              <w:spacing w:before="2" w:line="20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es-ES_tradnl"/>
              </w:rPr>
            </w:pPr>
            <w:r w:rsidRPr="007C5058">
              <w:rPr>
                <w:rFonts w:ascii="Times New Roman" w:eastAsia="Times New Roman" w:hAnsi="Times New Roman" w:cs="Times New Roman"/>
                <w:sz w:val="18"/>
                <w:szCs w:val="18"/>
                <w:lang w:val="es-ES_tradnl" w:bidi="es-US"/>
              </w:rPr>
              <w:t xml:space="preserve">(612) </w:t>
            </w:r>
            <w:r w:rsidRPr="007C50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_tradnl" w:bidi="es-US"/>
              </w:rPr>
              <w:t xml:space="preserve">548-2177 FAX </w:t>
            </w:r>
            <w:r w:rsidRPr="007C5058">
              <w:rPr>
                <w:rFonts w:ascii="Times New Roman" w:eastAsia="Times New Roman" w:hAnsi="Times New Roman" w:cs="Times New Roman"/>
                <w:sz w:val="18"/>
                <w:szCs w:val="18"/>
                <w:lang w:val="es-ES_tradnl" w:bidi="es-US"/>
              </w:rPr>
              <w:t xml:space="preserve">(612) </w:t>
            </w:r>
            <w:r w:rsidRPr="007C50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_tradnl" w:bidi="es-US"/>
              </w:rPr>
              <w:t>617-2187</w:t>
            </w:r>
          </w:p>
          <w:p w14:paraId="28F11C28" w14:textId="77777777" w:rsidR="00002C6D" w:rsidRPr="007C5058" w:rsidRDefault="00215DDC">
            <w:pPr>
              <w:pStyle w:val="TableParagraph"/>
              <w:spacing w:line="20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es-ES_tradnl"/>
              </w:rPr>
            </w:pPr>
            <w:r w:rsidRPr="007C50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_tradnl" w:bidi="es-US"/>
              </w:rPr>
              <w:t xml:space="preserve">Correo electrónico: </w:t>
            </w:r>
            <w:hyperlink r:id="rId16">
              <w:r w:rsidRPr="007C5058">
                <w:rPr>
                  <w:rFonts w:ascii="Times New Roman" w:eastAsia="Times New Roman" w:hAnsi="Times New Roman" w:cs="Times New Roman"/>
                  <w:spacing w:val="-1"/>
                  <w:sz w:val="18"/>
                  <w:szCs w:val="18"/>
                  <w:u w:val="single" w:color="000000"/>
                  <w:lang w:val="es-ES_tradnl" w:bidi="es-US"/>
                </w:rPr>
                <w:t>bbht.board@state.mn.us</w:t>
              </w:r>
            </w:hyperlink>
          </w:p>
        </w:tc>
        <w:tc>
          <w:tcPr>
            <w:tcW w:w="5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1F935" w14:textId="77777777" w:rsidR="00002C6D" w:rsidRPr="003752EB" w:rsidRDefault="00215DDC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es-ES_tradnl"/>
              </w:rPr>
            </w:pPr>
            <w:r w:rsidRPr="003752EB">
              <w:rPr>
                <w:rFonts w:ascii="Times New Roman" w:eastAsia="Times New Roman" w:hAnsi="Times New Roman" w:cs="Times New Roman"/>
                <w:sz w:val="18"/>
                <w:szCs w:val="18"/>
                <w:lang w:val="es-ES_tradnl" w:bidi="es-US"/>
              </w:rPr>
              <w:t xml:space="preserve">MN </w:t>
            </w:r>
            <w:proofErr w:type="spellStart"/>
            <w:r w:rsidRPr="003752EB">
              <w:rPr>
                <w:rFonts w:ascii="Times New Roman" w:eastAsia="Times New Roman" w:hAnsi="Times New Roman" w:cs="Times New Roman"/>
                <w:sz w:val="18"/>
                <w:szCs w:val="18"/>
                <w:lang w:val="es-ES_tradnl" w:bidi="es-US"/>
              </w:rPr>
              <w:t>Board</w:t>
            </w:r>
            <w:proofErr w:type="spellEnd"/>
            <w:r w:rsidRPr="003752EB">
              <w:rPr>
                <w:rFonts w:ascii="Times New Roman" w:eastAsia="Times New Roman" w:hAnsi="Times New Roman" w:cs="Times New Roman"/>
                <w:sz w:val="18"/>
                <w:szCs w:val="18"/>
                <w:lang w:val="es-ES_tradnl" w:bidi="es-US"/>
              </w:rPr>
              <w:t xml:space="preserve"> of</w:t>
            </w:r>
            <w:r w:rsidRPr="003752E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_tradnl" w:bidi="es-US"/>
              </w:rPr>
              <w:t xml:space="preserve"> </w:t>
            </w:r>
            <w:proofErr w:type="spellStart"/>
            <w:r w:rsidRPr="003752E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_tradnl" w:bidi="es-US"/>
              </w:rPr>
              <w:t>Marriage</w:t>
            </w:r>
            <w:proofErr w:type="spellEnd"/>
            <w:r w:rsidRPr="003752E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_tradnl" w:bidi="es-US"/>
              </w:rPr>
              <w:t xml:space="preserve"> </w:t>
            </w:r>
            <w:r w:rsidRPr="003752EB">
              <w:rPr>
                <w:rFonts w:ascii="Times New Roman" w:eastAsia="Times New Roman" w:hAnsi="Times New Roman" w:cs="Times New Roman"/>
                <w:sz w:val="18"/>
                <w:szCs w:val="18"/>
                <w:lang w:val="es-ES_tradnl" w:bidi="es-US"/>
              </w:rPr>
              <w:t xml:space="preserve">and </w:t>
            </w:r>
            <w:proofErr w:type="spellStart"/>
            <w:r w:rsidRPr="003752E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_tradnl" w:bidi="es-US"/>
              </w:rPr>
              <w:t>Family</w:t>
            </w:r>
            <w:proofErr w:type="spellEnd"/>
            <w:r w:rsidRPr="003752E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s-ES_tradnl" w:bidi="es-US"/>
              </w:rPr>
              <w:t xml:space="preserve"> </w:t>
            </w:r>
            <w:proofErr w:type="spellStart"/>
            <w:r w:rsidRPr="003752EB">
              <w:rPr>
                <w:rFonts w:ascii="Times New Roman" w:eastAsia="Times New Roman" w:hAnsi="Times New Roman" w:cs="Times New Roman"/>
                <w:sz w:val="18"/>
                <w:szCs w:val="18"/>
                <w:lang w:val="es-ES_tradnl" w:bidi="es-US"/>
              </w:rPr>
              <w:t>Therapy</w:t>
            </w:r>
            <w:proofErr w:type="spellEnd"/>
            <w:r w:rsidRPr="003752EB">
              <w:rPr>
                <w:rFonts w:ascii="Times New Roman" w:eastAsia="Times New Roman" w:hAnsi="Times New Roman" w:cs="Times New Roman"/>
                <w:sz w:val="18"/>
                <w:szCs w:val="18"/>
                <w:lang w:val="es-ES_tradnl" w:bidi="es-US"/>
              </w:rPr>
              <w:t xml:space="preserve"> (Junta de </w:t>
            </w:r>
            <w:r w:rsidRPr="00E733CA">
              <w:rPr>
                <w:rFonts w:ascii="Times New Roman" w:eastAsia="Times New Roman" w:hAnsi="Times New Roman" w:cs="Times New Roman"/>
                <w:sz w:val="18"/>
                <w:szCs w:val="18"/>
                <w:lang w:val="es-US" w:bidi="es-US"/>
              </w:rPr>
              <w:t>Terapia</w:t>
            </w:r>
            <w:r w:rsidRPr="003752EB">
              <w:rPr>
                <w:rFonts w:ascii="Times New Roman" w:eastAsia="Times New Roman" w:hAnsi="Times New Roman" w:cs="Times New Roman"/>
                <w:sz w:val="18"/>
                <w:szCs w:val="18"/>
                <w:lang w:val="es-ES_tradnl" w:bidi="es-US"/>
              </w:rPr>
              <w:t xml:space="preserve"> Matrimonial y Familiar de Minneapolis)</w:t>
            </w:r>
          </w:p>
          <w:p w14:paraId="46523574" w14:textId="77777777" w:rsidR="00002C6D" w:rsidRPr="003752EB" w:rsidRDefault="00215DDC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17"/>
                <w:szCs w:val="17"/>
                <w:lang w:val="es-ES_tradnl"/>
              </w:rPr>
            </w:pPr>
            <w:r w:rsidRPr="003752EB">
              <w:rPr>
                <w:rFonts w:ascii="Arial" w:eastAsia="Arial" w:hAnsi="Arial" w:cs="Arial"/>
                <w:spacing w:val="-1"/>
                <w:sz w:val="17"/>
                <w:szCs w:val="17"/>
                <w:lang w:val="es-ES_tradnl" w:bidi="es-US"/>
              </w:rPr>
              <w:t xml:space="preserve">2829 </w:t>
            </w:r>
            <w:proofErr w:type="spellStart"/>
            <w:r w:rsidRPr="003752EB">
              <w:rPr>
                <w:rFonts w:ascii="Arial" w:eastAsia="Arial" w:hAnsi="Arial" w:cs="Arial"/>
                <w:spacing w:val="-1"/>
                <w:sz w:val="17"/>
                <w:szCs w:val="17"/>
                <w:lang w:val="es-ES_tradnl" w:bidi="es-US"/>
              </w:rPr>
              <w:t>University</w:t>
            </w:r>
            <w:proofErr w:type="spellEnd"/>
            <w:r w:rsidRPr="003752EB">
              <w:rPr>
                <w:rFonts w:ascii="Arial" w:eastAsia="Arial" w:hAnsi="Arial" w:cs="Arial"/>
                <w:spacing w:val="-1"/>
                <w:sz w:val="17"/>
                <w:szCs w:val="17"/>
                <w:lang w:val="es-ES_tradnl" w:bidi="es-US"/>
              </w:rPr>
              <w:t xml:space="preserve"> Ave SE Suite 400, Minneapolis, </w:t>
            </w:r>
            <w:r w:rsidRPr="003752EB">
              <w:rPr>
                <w:rFonts w:ascii="Arial" w:eastAsia="Arial" w:hAnsi="Arial" w:cs="Arial"/>
                <w:sz w:val="17"/>
                <w:szCs w:val="17"/>
                <w:lang w:val="es-ES_tradnl" w:bidi="es-US"/>
              </w:rPr>
              <w:t xml:space="preserve">MN </w:t>
            </w:r>
            <w:r w:rsidRPr="003752EB">
              <w:rPr>
                <w:rFonts w:ascii="Arial" w:eastAsia="Arial" w:hAnsi="Arial" w:cs="Arial"/>
                <w:spacing w:val="-2"/>
                <w:sz w:val="17"/>
                <w:szCs w:val="17"/>
                <w:lang w:val="es-ES_tradnl" w:bidi="es-US"/>
              </w:rPr>
              <w:t>55414</w:t>
            </w:r>
          </w:p>
          <w:p w14:paraId="5AD97CC1" w14:textId="77777777" w:rsidR="00002C6D" w:rsidRPr="007C5058" w:rsidRDefault="00215DDC">
            <w:pPr>
              <w:pStyle w:val="TableParagraph"/>
              <w:spacing w:before="1"/>
              <w:ind w:left="102" w:right="718"/>
              <w:rPr>
                <w:rFonts w:ascii="Arial" w:eastAsia="Arial" w:hAnsi="Arial" w:cs="Arial"/>
                <w:sz w:val="17"/>
                <w:szCs w:val="17"/>
                <w:lang w:val="es-ES_tradnl"/>
              </w:rPr>
            </w:pPr>
            <w:r w:rsidRPr="007C5058">
              <w:rPr>
                <w:rFonts w:ascii="Arial" w:eastAsia="Arial" w:hAnsi="Arial" w:cs="Arial"/>
                <w:spacing w:val="-2"/>
                <w:sz w:val="17"/>
                <w:szCs w:val="17"/>
                <w:lang w:val="es-ES_tradnl" w:bidi="es-US"/>
              </w:rPr>
              <w:t xml:space="preserve">(612) </w:t>
            </w:r>
            <w:r w:rsidRPr="007C5058">
              <w:rPr>
                <w:rFonts w:ascii="Arial" w:eastAsia="Arial" w:hAnsi="Arial" w:cs="Arial"/>
                <w:spacing w:val="-1"/>
                <w:sz w:val="17"/>
                <w:szCs w:val="17"/>
                <w:lang w:val="es-ES_tradnl" w:bidi="es-US"/>
              </w:rPr>
              <w:t xml:space="preserve">617-2220 Servicio de retransmisión </w:t>
            </w:r>
            <w:r w:rsidRPr="007C5058">
              <w:rPr>
                <w:rFonts w:ascii="Arial" w:eastAsia="Arial" w:hAnsi="Arial" w:cs="Arial"/>
                <w:spacing w:val="-2"/>
                <w:sz w:val="17"/>
                <w:szCs w:val="17"/>
                <w:lang w:val="es-ES_tradnl" w:bidi="es-US"/>
              </w:rPr>
              <w:t xml:space="preserve">para personas con impedimento auditivo/del habla: (800) </w:t>
            </w:r>
            <w:r w:rsidRPr="007C5058">
              <w:rPr>
                <w:rFonts w:ascii="Arial" w:eastAsia="Arial" w:hAnsi="Arial" w:cs="Arial"/>
                <w:spacing w:val="-1"/>
                <w:sz w:val="17"/>
                <w:szCs w:val="17"/>
                <w:lang w:val="es-ES_tradnl" w:bidi="es-US"/>
              </w:rPr>
              <w:t xml:space="preserve">627-3529 Correo electrónico: </w:t>
            </w:r>
            <w:hyperlink r:id="rId17">
              <w:r w:rsidRPr="007C5058">
                <w:rPr>
                  <w:rFonts w:ascii="Arial" w:eastAsia="Arial" w:hAnsi="Arial" w:cs="Arial"/>
                  <w:spacing w:val="-1"/>
                  <w:sz w:val="17"/>
                  <w:szCs w:val="17"/>
                  <w:u w:val="single" w:color="000000"/>
                  <w:lang w:val="es-ES_tradnl" w:bidi="es-US"/>
                </w:rPr>
                <w:t>bbht.board@state.mn.us</w:t>
              </w:r>
            </w:hyperlink>
          </w:p>
        </w:tc>
      </w:tr>
    </w:tbl>
    <w:p w14:paraId="174EBF47" w14:textId="77777777" w:rsidR="005A1FEA" w:rsidRPr="007C5058" w:rsidRDefault="005A1FEA">
      <w:pPr>
        <w:rPr>
          <w:lang w:val="es-ES_tradnl"/>
        </w:rPr>
      </w:pPr>
    </w:p>
    <w:sectPr w:rsidR="005A1FEA" w:rsidRPr="007C5058">
      <w:footerReference w:type="default" r:id="rId18"/>
      <w:pgSz w:w="12240" w:h="15840"/>
      <w:pgMar w:top="660" w:right="980" w:bottom="920" w:left="980" w:header="0" w:footer="7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FAFDCF" w14:textId="77777777" w:rsidR="00C67D39" w:rsidRDefault="00C67D39">
      <w:r>
        <w:separator/>
      </w:r>
    </w:p>
  </w:endnote>
  <w:endnote w:type="continuationSeparator" w:id="0">
    <w:p w14:paraId="7F4E20AC" w14:textId="77777777" w:rsidR="00C67D39" w:rsidRDefault="00C6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C183D" w14:textId="77777777" w:rsidR="00002C6D" w:rsidRDefault="007C5058">
    <w:pPr>
      <w:spacing w:line="14" w:lineRule="auto"/>
      <w:rPr>
        <w:sz w:val="20"/>
        <w:szCs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5D7524E" wp14:editId="607D7BCF">
              <wp:simplePos x="0" y="0"/>
              <wp:positionH relativeFrom="page">
                <wp:posOffset>461176</wp:posOffset>
              </wp:positionH>
              <wp:positionV relativeFrom="page">
                <wp:posOffset>9454101</wp:posOffset>
              </wp:positionV>
              <wp:extent cx="5836091" cy="341906"/>
              <wp:effectExtent l="0" t="0" r="12700" b="12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6091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2BC3BD" w14:textId="77777777" w:rsidR="00002C6D" w:rsidRDefault="00215DDC">
                          <w:pPr>
                            <w:spacing w:line="226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i/>
                              <w:sz w:val="20"/>
                              <w:szCs w:val="20"/>
                              <w:lang w:val="es-US" w:bidi="es-US"/>
                            </w:rPr>
                            <w:t xml:space="preserve">2017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US" w:bidi="es-US"/>
                            </w:rPr>
                            <w:t>(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lang w:val="es-US" w:bidi="es-US"/>
                            </w:rPr>
                            <w:t xml:space="preserve">Estatuto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pacing w:val="-1"/>
                              <w:sz w:val="18"/>
                              <w:szCs w:val="18"/>
                              <w:lang w:val="es-US" w:bidi="es-US"/>
                            </w:rPr>
                            <w:t>de Minnesota,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lang w:val="es-US" w:bidi="es-US"/>
                            </w:rPr>
                            <w:t xml:space="preserve"> sección 148E.195,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pacing w:val="-1"/>
                              <w:sz w:val="18"/>
                              <w:szCs w:val="18"/>
                              <w:lang w:val="es-US" w:bidi="es-US"/>
                            </w:rPr>
                            <w:t xml:space="preserve">Reglamento Administrativo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lang w:val="es-US" w:bidi="es-US"/>
                            </w:rPr>
                            <w:t xml:space="preserve">7200.4905) (Estatuto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pacing w:val="-1"/>
                              <w:sz w:val="18"/>
                              <w:szCs w:val="18"/>
                              <w:lang w:val="es-US" w:bidi="es-US"/>
                            </w:rPr>
                            <w:t xml:space="preserve">de Minnesota, sección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lang w:val="es-US" w:bidi="es-US"/>
                            </w:rPr>
                            <w:t xml:space="preserve">144.651,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pacing w:val="-2"/>
                              <w:sz w:val="18"/>
                              <w:szCs w:val="18"/>
                              <w:lang w:val="es-US" w:bidi="es-US"/>
                            </w:rPr>
                            <w:t>subinciso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lang w:val="es-US" w:bidi="es-US"/>
                            </w:rPr>
                            <w:t xml:space="preserve"> 1, 3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pacing w:val="-2"/>
                              <w:sz w:val="18"/>
                              <w:szCs w:val="18"/>
                              <w:lang w:val="es-US" w:bidi="es-US"/>
                            </w:rPr>
                            <w:t>al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lang w:val="es-US" w:bidi="es-US"/>
                            </w:rPr>
                            <w:t xml:space="preserve"> 16, 18,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pacing w:val="-1"/>
                              <w:sz w:val="18"/>
                              <w:szCs w:val="18"/>
                              <w:lang w:val="es-US" w:bidi="es-US"/>
                            </w:rPr>
                            <w:t xml:space="preserve"> 20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pacing w:val="-2"/>
                              <w:sz w:val="18"/>
                              <w:szCs w:val="18"/>
                              <w:lang w:val="es-US" w:bidi="es-US"/>
                            </w:rPr>
                            <w:t xml:space="preserve">y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pacing w:val="2"/>
                              <w:sz w:val="18"/>
                              <w:szCs w:val="18"/>
                              <w:lang w:val="es-US" w:bidi="es-US"/>
                            </w:rPr>
                            <w:t>30)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D7524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.3pt;margin-top:744.4pt;width:459.55pt;height:26.9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ulRrQIAAKk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" filled="f" stroked="f">
              <v:textbox inset="0,0,0,0">
                <w:txbxContent>
                  <w:p w14:paraId="702BC3BD" w14:textId="77777777" w:rsidR="00002C6D" w:rsidRDefault="00215DDC">
                    <w:pPr>
                      <w:spacing w:line="226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Cambria" w:eastAsia="Cambria" w:hAnsi="Cambria" w:cs="Cambria"/>
                        <w:i/>
                        <w:sz w:val="20"/>
                        <w:szCs w:val="20"/>
                        <w:lang w:val="es-US" w:bidi="es-US"/>
                      </w:rPr>
                      <w:t xml:space="preserve">2017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US" w:bidi="es-US"/>
                      </w:rPr>
                      <w:t>(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lang w:val="es-US" w:bidi="es-US"/>
                      </w:rPr>
                      <w:t xml:space="preserve">Estatuto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spacing w:val="-1"/>
                        <w:sz w:val="18"/>
                        <w:szCs w:val="18"/>
                        <w:lang w:val="es-US" w:bidi="es-US"/>
                      </w:rPr>
                      <w:t>de Minnesota,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lang w:val="es-US" w:bidi="es-US"/>
                      </w:rPr>
                      <w:t xml:space="preserve"> sección 148E.195,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spacing w:val="-1"/>
                        <w:sz w:val="18"/>
                        <w:szCs w:val="18"/>
                        <w:lang w:val="es-US" w:bidi="es-US"/>
                      </w:rPr>
                      <w:t xml:space="preserve">Reglamento Administrativo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lang w:val="es-US" w:bidi="es-US"/>
                      </w:rPr>
                      <w:t xml:space="preserve">7200.4905) (Estatuto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spacing w:val="-1"/>
                        <w:sz w:val="18"/>
                        <w:szCs w:val="18"/>
                        <w:lang w:val="es-US" w:bidi="es-US"/>
                      </w:rPr>
                      <w:t xml:space="preserve">de Minnesota, sección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lang w:val="es-US" w:bidi="es-US"/>
                      </w:rPr>
                      <w:t xml:space="preserve">144.651,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spacing w:val="-2"/>
                        <w:sz w:val="18"/>
                        <w:szCs w:val="18"/>
                        <w:lang w:val="es-US" w:bidi="es-US"/>
                      </w:rPr>
                      <w:t>subinciso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lang w:val="es-US" w:bidi="es-US"/>
                      </w:rPr>
                      <w:t xml:space="preserve"> 1, 3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spacing w:val="-2"/>
                        <w:sz w:val="18"/>
                        <w:szCs w:val="18"/>
                        <w:lang w:val="es-US" w:bidi="es-US"/>
                      </w:rPr>
                      <w:t>al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lang w:val="es-US" w:bidi="es-US"/>
                      </w:rPr>
                      <w:t xml:space="preserve"> 16, 18,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spacing w:val="-1"/>
                        <w:sz w:val="18"/>
                        <w:szCs w:val="18"/>
                        <w:lang w:val="es-US" w:bidi="es-US"/>
                      </w:rPr>
                      <w:t xml:space="preserve"> 20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spacing w:val="-2"/>
                        <w:sz w:val="18"/>
                        <w:szCs w:val="18"/>
                        <w:lang w:val="es-US" w:bidi="es-US"/>
                      </w:rPr>
                      <w:t xml:space="preserve">y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spacing w:val="2"/>
                        <w:sz w:val="18"/>
                        <w:szCs w:val="18"/>
                        <w:lang w:val="es-US" w:bidi="es-US"/>
                      </w:rPr>
                      <w:t>30)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77B84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903AF9B" wp14:editId="2D74AD5E">
              <wp:simplePos x="0" y="0"/>
              <wp:positionH relativeFrom="page">
                <wp:posOffset>6614555</wp:posOffset>
              </wp:positionH>
              <wp:positionV relativeFrom="page">
                <wp:posOffset>9464634</wp:posOffset>
              </wp:positionV>
              <wp:extent cx="688769" cy="139700"/>
              <wp:effectExtent l="0" t="0" r="16510" b="1270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769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A302B" w14:textId="77777777" w:rsidR="00002C6D" w:rsidRDefault="00215DDC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lang w:val="es-US" w:bidi="es-US"/>
                            </w:rPr>
                            <w:t>9 mayo 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03AF9B" id="Text Box 1" o:spid="_x0000_s1027" type="#_x0000_t202" style="position:absolute;margin-left:520.85pt;margin-top:745.25pt;width:54.25pt;height:1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6wTsAIAAK8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" filled="f" stroked="f">
              <v:textbox inset="0,0,0,0">
                <w:txbxContent>
                  <w:p w14:paraId="7A1A302B" w14:textId="77777777" w:rsidR="00002C6D" w:rsidRDefault="00215DDC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lang w:val="es-US" w:bidi="es-US"/>
                      </w:rPr>
                      <w:t>9 mayo 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E434A9" w14:textId="77777777" w:rsidR="00C67D39" w:rsidRDefault="00C67D39">
      <w:r>
        <w:separator/>
      </w:r>
    </w:p>
  </w:footnote>
  <w:footnote w:type="continuationSeparator" w:id="0">
    <w:p w14:paraId="3AA9DC3A" w14:textId="77777777" w:rsidR="00C67D39" w:rsidRDefault="00C67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C6D"/>
    <w:rsid w:val="00002C6D"/>
    <w:rsid w:val="00215DDC"/>
    <w:rsid w:val="003752EB"/>
    <w:rsid w:val="00570113"/>
    <w:rsid w:val="005A1FEA"/>
    <w:rsid w:val="00777B84"/>
    <w:rsid w:val="007C5058"/>
    <w:rsid w:val="00974D10"/>
    <w:rsid w:val="00C67D39"/>
    <w:rsid w:val="00D60B51"/>
    <w:rsid w:val="00E7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FB881EB"/>
  <w15:docId w15:val="{579D8A33-23DA-4EB7-B75B-E609FA91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15D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DD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77B8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B84"/>
  </w:style>
  <w:style w:type="paragraph" w:styleId="Footer">
    <w:name w:val="footer"/>
    <w:basedOn w:val="Normal"/>
    <w:link w:val="FooterChar"/>
    <w:uiPriority w:val="99"/>
    <w:unhideWhenUsed/>
    <w:rsid w:val="00777B8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visor.mn.gov/statutes/?id=144.291" TargetMode="External"/><Relationship Id="rId13" Type="http://schemas.openxmlformats.org/officeDocument/2006/relationships/hyperlink" Target="mailto:social.work@state.mn.us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revisor.mn.gov/statutes/?id=626.5572&amp;amp;stat.626.5572.15" TargetMode="External"/><Relationship Id="rId12" Type="http://schemas.openxmlformats.org/officeDocument/2006/relationships/hyperlink" Target="mailto:ombudsman.mhdd@state.mn.us" TargetMode="External"/><Relationship Id="rId17" Type="http://schemas.openxmlformats.org/officeDocument/2006/relationships/hyperlink" Target="mailto:mft.board@state.mn.us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bht.board@state.mn.us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revisor.mn.gov/statutes/?id=144.298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psychology.board@state.mn.us" TargetMode="External"/><Relationship Id="rId10" Type="http://schemas.openxmlformats.org/officeDocument/2006/relationships/hyperlink" Target="https://www.revisor.mn.gov/statutes/?id=144.291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revisor.mn.gov/statutes/?id=144.298" TargetMode="External"/><Relationship Id="rId14" Type="http://schemas.openxmlformats.org/officeDocument/2006/relationships/hyperlink" Target="mailto:health.ohfc-complaints@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1447</Words>
  <Characters>8252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Jay Theisen</dc:creator>
  <cp:lastModifiedBy>Mayd Yang</cp:lastModifiedBy>
  <cp:revision>2</cp:revision>
  <dcterms:created xsi:type="dcterms:W3CDTF">2019-06-11T20:21:00Z</dcterms:created>
  <dcterms:modified xsi:type="dcterms:W3CDTF">2019-06-11T20:21:00Z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2018-12-11T00:00:00Z</vt:filetime>
  </property>
  <property fmtid="{D5CDD505-2E9C-101B-9397-08002B2CF9AE}" pid="3" name="LastSaved">
    <vt:filetime>2019-04-19T00:00:00Z</vt:filetime>
  </property>
</Properties>
</file>